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9F" w:rsidRDefault="00A6659F" w:rsidP="001D33EE">
      <w:pPr>
        <w:ind w:left="708"/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PEDIKER  – I RAZRED</w:t>
      </w:r>
    </w:p>
    <w:p w:rsidR="007A1647" w:rsidRDefault="007A1647" w:rsidP="001D33EE">
      <w:pPr>
        <w:ind w:left="708"/>
        <w:rPr>
          <w:color w:val="943634"/>
          <w:sz w:val="36"/>
          <w:szCs w:val="36"/>
        </w:rPr>
      </w:pP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6"/>
        <w:gridCol w:w="4783"/>
        <w:gridCol w:w="3397"/>
        <w:gridCol w:w="1659"/>
        <w:gridCol w:w="869"/>
        <w:gridCol w:w="1559"/>
        <w:gridCol w:w="898"/>
        <w:gridCol w:w="889"/>
      </w:tblGrid>
      <w:tr w:rsidR="0066505F" w:rsidRPr="00D77307" w:rsidTr="0066505F">
        <w:trPr>
          <w:trHeight w:val="1135"/>
        </w:trPr>
        <w:tc>
          <w:tcPr>
            <w:tcW w:w="706" w:type="dxa"/>
            <w:shd w:val="clear" w:color="auto" w:fill="FFFFFF"/>
            <w:noWrap/>
            <w:vAlign w:val="center"/>
            <w:hideMark/>
          </w:tcPr>
          <w:p w:rsidR="0066505F" w:rsidRPr="00D77307" w:rsidRDefault="00665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66505F" w:rsidRPr="00D77307" w:rsidRDefault="00665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66505F" w:rsidRPr="00D77307" w:rsidRDefault="00665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D77307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D77307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66505F" w:rsidRPr="00D77307" w:rsidRDefault="00665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66505F" w:rsidRPr="00D77307" w:rsidRDefault="00665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6505F" w:rsidRPr="00D77307" w:rsidRDefault="00665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898" w:type="dxa"/>
            <w:shd w:val="clear" w:color="auto" w:fill="FFFFFF"/>
            <w:noWrap/>
            <w:vAlign w:val="center"/>
          </w:tcPr>
          <w:p w:rsidR="0066505F" w:rsidRPr="00D77307" w:rsidRDefault="00665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66505F" w:rsidRPr="00D77307" w:rsidRDefault="00665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D77307" w:rsidRPr="00D77307" w:rsidTr="0066505F">
        <w:trPr>
          <w:trHeight w:val="900"/>
        </w:trPr>
        <w:tc>
          <w:tcPr>
            <w:tcW w:w="706" w:type="dxa"/>
            <w:vMerge w:val="restart"/>
            <w:shd w:val="clear" w:color="auto" w:fill="FFFFFF"/>
            <w:noWrap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2.</w:t>
            </w: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jezik.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Michael </w:t>
            </w:r>
            <w:proofErr w:type="spellStart"/>
            <w:r w:rsidRPr="00D77307">
              <w:rPr>
                <w:rFonts w:ascii="Arial" w:hAnsi="Arial" w:cs="Arial"/>
              </w:rPr>
              <w:t>Harris</w:t>
            </w:r>
            <w:proofErr w:type="spellEnd"/>
            <w:r w:rsidRPr="00D77307">
              <w:rPr>
                <w:rFonts w:ascii="Arial" w:hAnsi="Arial" w:cs="Arial"/>
              </w:rPr>
              <w:t xml:space="preserve">, </w:t>
            </w:r>
            <w:proofErr w:type="spellStart"/>
            <w:r w:rsidRPr="00D77307">
              <w:rPr>
                <w:rFonts w:ascii="Arial" w:hAnsi="Arial" w:cs="Arial"/>
              </w:rPr>
              <w:t>Anna</w:t>
            </w:r>
            <w:proofErr w:type="spellEnd"/>
            <w:r w:rsidRPr="00D77307">
              <w:rPr>
                <w:rFonts w:ascii="Arial" w:hAnsi="Arial" w:cs="Arial"/>
              </w:rPr>
              <w:t xml:space="preserve"> </w:t>
            </w:r>
            <w:proofErr w:type="spellStart"/>
            <w:r w:rsidRPr="00D77307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1. i 2.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LJEVAK</w:t>
            </w:r>
          </w:p>
        </w:tc>
        <w:tc>
          <w:tcPr>
            <w:tcW w:w="898" w:type="dxa"/>
            <w:shd w:val="clear" w:color="auto" w:fill="FFFFFF"/>
            <w:noWrap/>
            <w:vAlign w:val="center"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95,00</w:t>
            </w:r>
          </w:p>
        </w:tc>
      </w:tr>
      <w:tr w:rsidR="00D77307" w:rsidRPr="00D77307" w:rsidTr="0066505F">
        <w:trPr>
          <w:trHeight w:val="900"/>
        </w:trPr>
        <w:tc>
          <w:tcPr>
            <w:tcW w:w="706" w:type="dxa"/>
            <w:vMerge/>
            <w:shd w:val="clear" w:color="auto" w:fill="FFFFFF"/>
            <w:vAlign w:val="center"/>
            <w:hideMark/>
          </w:tcPr>
          <w:p w:rsidR="00D77307" w:rsidRPr="00D77307" w:rsidRDefault="00D773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jezik.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Rod </w:t>
            </w:r>
            <w:proofErr w:type="spellStart"/>
            <w:r w:rsidRPr="00D77307">
              <w:rPr>
                <w:rFonts w:ascii="Arial" w:hAnsi="Arial" w:cs="Arial"/>
              </w:rPr>
              <w:t>Fricker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radna bilježnica</w:t>
            </w:r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1. i 2.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LJEVAK</w:t>
            </w:r>
          </w:p>
        </w:tc>
        <w:tc>
          <w:tcPr>
            <w:tcW w:w="898" w:type="dxa"/>
            <w:shd w:val="clear" w:color="auto" w:fill="FFFFFF"/>
            <w:noWrap/>
            <w:vAlign w:val="center"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69,00</w:t>
            </w:r>
          </w:p>
        </w:tc>
      </w:tr>
      <w:tr w:rsidR="00D77307" w:rsidRPr="00D77307" w:rsidTr="0066505F">
        <w:trPr>
          <w:trHeight w:val="675"/>
        </w:trPr>
        <w:tc>
          <w:tcPr>
            <w:tcW w:w="706" w:type="dxa"/>
            <w:shd w:val="clear" w:color="auto" w:fill="FFFFFF"/>
            <w:noWrap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3.</w:t>
            </w: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proofErr w:type="spellStart"/>
            <w:r w:rsidRPr="00D77307">
              <w:rPr>
                <w:rFonts w:ascii="Arial" w:hAnsi="Arial" w:cs="Arial"/>
              </w:rPr>
              <w:t>Giorgio</w:t>
            </w:r>
            <w:proofErr w:type="spellEnd"/>
            <w:r w:rsidRPr="00D77307">
              <w:rPr>
                <w:rFonts w:ascii="Arial" w:hAnsi="Arial" w:cs="Arial"/>
              </w:rPr>
              <w:t xml:space="preserve"> </w:t>
            </w:r>
            <w:proofErr w:type="spellStart"/>
            <w:r w:rsidRPr="00D77307">
              <w:rPr>
                <w:rFonts w:ascii="Arial" w:hAnsi="Arial" w:cs="Arial"/>
              </w:rPr>
              <w:t>Motta</w:t>
            </w:r>
            <w:proofErr w:type="spellEnd"/>
            <w:r w:rsidRPr="00D77307">
              <w:rPr>
                <w:rFonts w:ascii="Arial" w:hAnsi="Arial" w:cs="Arial"/>
              </w:rPr>
              <w:t xml:space="preserve">, Beata </w:t>
            </w:r>
            <w:proofErr w:type="spellStart"/>
            <w:r w:rsidRPr="00D77307">
              <w:rPr>
                <w:rFonts w:ascii="Arial" w:hAnsi="Arial" w:cs="Arial"/>
              </w:rPr>
              <w:t>Ćwikowska</w:t>
            </w:r>
            <w:proofErr w:type="spellEnd"/>
            <w:r w:rsidRPr="00D77307">
              <w:rPr>
                <w:rFonts w:ascii="Arial" w:hAnsi="Arial" w:cs="Arial"/>
              </w:rPr>
              <w:t xml:space="preserve">, Olga </w:t>
            </w:r>
            <w:proofErr w:type="spellStart"/>
            <w:r w:rsidRPr="00D77307">
              <w:rPr>
                <w:rFonts w:ascii="Arial" w:hAnsi="Arial" w:cs="Arial"/>
              </w:rPr>
              <w:t>Vomáčková</w:t>
            </w:r>
            <w:proofErr w:type="spellEnd"/>
            <w:r w:rsidRPr="00D77307">
              <w:rPr>
                <w:rFonts w:ascii="Arial" w:hAnsi="Arial" w:cs="Arial"/>
              </w:rPr>
              <w:t xml:space="preserve">, </w:t>
            </w:r>
            <w:proofErr w:type="spellStart"/>
            <w:r w:rsidRPr="00D77307">
              <w:rPr>
                <w:rFonts w:ascii="Arial" w:hAnsi="Arial" w:cs="Arial"/>
              </w:rPr>
              <w:t>Tomáš</w:t>
            </w:r>
            <w:proofErr w:type="spellEnd"/>
            <w:r w:rsidRPr="00D77307">
              <w:rPr>
                <w:rFonts w:ascii="Arial" w:hAnsi="Arial" w:cs="Arial"/>
              </w:rPr>
              <w:t xml:space="preserve"> </w:t>
            </w:r>
            <w:proofErr w:type="spellStart"/>
            <w:r w:rsidRPr="00D77307">
              <w:rPr>
                <w:rFonts w:ascii="Arial" w:hAnsi="Arial" w:cs="Arial"/>
              </w:rPr>
              <w:t>Černý</w:t>
            </w:r>
            <w:proofErr w:type="spellEnd"/>
            <w:r w:rsidRPr="00D77307">
              <w:rPr>
                <w:rFonts w:ascii="Arial" w:hAnsi="Arial" w:cs="Arial"/>
              </w:rPr>
              <w:t>; suradnica u preradi: Blaženka Abramović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udžbenik i radna bilježnica s CD-om</w:t>
            </w:r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KLETT</w:t>
            </w:r>
          </w:p>
        </w:tc>
        <w:tc>
          <w:tcPr>
            <w:tcW w:w="898" w:type="dxa"/>
            <w:shd w:val="clear" w:color="auto" w:fill="FFFFFF"/>
            <w:noWrap/>
            <w:vAlign w:val="center"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129,00</w:t>
            </w:r>
          </w:p>
        </w:tc>
      </w:tr>
      <w:tr w:rsidR="00D77307" w:rsidRPr="00D77307" w:rsidTr="0066505F">
        <w:trPr>
          <w:trHeight w:val="450"/>
        </w:trPr>
        <w:tc>
          <w:tcPr>
            <w:tcW w:w="706" w:type="dxa"/>
            <w:shd w:val="clear" w:color="auto" w:fill="FFFFFF"/>
            <w:noWrap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4.</w:t>
            </w: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FD2B67" w:rsidRDefault="00FD2B67">
            <w:pPr>
              <w:rPr>
                <w:rFonts w:ascii="Arial" w:hAnsi="Arial" w:cs="Arial"/>
              </w:rPr>
            </w:pPr>
          </w:p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KRATKA POVIJEST ZA STRUKOVNE </w:t>
            </w:r>
            <w:r w:rsidRPr="00D77307">
              <w:rPr>
                <w:rFonts w:ascii="Arial" w:hAnsi="Arial" w:cs="Arial"/>
              </w:rPr>
              <w:lastRenderedPageBreak/>
              <w:t>ŠKOLE : udžbenik za trogodišnje strukovne škole za osnovnu razinu učenja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lastRenderedPageBreak/>
              <w:t>Željko Holjevac, Hrvoje Petrić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MERIDIJANI</w:t>
            </w:r>
          </w:p>
        </w:tc>
        <w:tc>
          <w:tcPr>
            <w:tcW w:w="898" w:type="dxa"/>
            <w:shd w:val="clear" w:color="auto" w:fill="FFFFFF"/>
            <w:noWrap/>
            <w:vAlign w:val="center"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89,00</w:t>
            </w:r>
          </w:p>
        </w:tc>
      </w:tr>
      <w:tr w:rsidR="00D77307" w:rsidRPr="00D77307" w:rsidTr="0066505F">
        <w:trPr>
          <w:trHeight w:val="450"/>
        </w:trPr>
        <w:tc>
          <w:tcPr>
            <w:tcW w:w="706" w:type="dxa"/>
            <w:shd w:val="clear" w:color="auto" w:fill="FFFFFF"/>
            <w:noWrap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ETIKA 1 - SMISAO I ORIJENTACIJA : udžbenik u prvom razredu gimnazija i srednjih škola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Bruno Ćurko, Igor Lukić, Marko Zec, Marina </w:t>
            </w:r>
            <w:proofErr w:type="spellStart"/>
            <w:r w:rsidRPr="00D77307">
              <w:rPr>
                <w:rFonts w:ascii="Arial" w:hAnsi="Arial" w:cs="Arial"/>
              </w:rPr>
              <w:t>Katinić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ŠK</w:t>
            </w:r>
          </w:p>
        </w:tc>
        <w:tc>
          <w:tcPr>
            <w:tcW w:w="898" w:type="dxa"/>
            <w:shd w:val="clear" w:color="auto" w:fill="FFFFFF"/>
            <w:noWrap/>
            <w:vAlign w:val="center"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D77307" w:rsidRPr="00D77307" w:rsidRDefault="00D77307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89,00</w:t>
            </w:r>
          </w:p>
        </w:tc>
      </w:tr>
      <w:tr w:rsidR="00BB31C3" w:rsidRPr="00D77307" w:rsidTr="0066505F">
        <w:trPr>
          <w:trHeight w:val="450"/>
        </w:trPr>
        <w:tc>
          <w:tcPr>
            <w:tcW w:w="706" w:type="dxa"/>
            <w:shd w:val="clear" w:color="auto" w:fill="FFFFFF"/>
            <w:vAlign w:val="center"/>
            <w:hideMark/>
          </w:tcPr>
          <w:p w:rsidR="00BB31C3" w:rsidRPr="00D77307" w:rsidRDefault="00BB31C3" w:rsidP="00BB31C3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1" w:colLast="7"/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783" w:type="dxa"/>
            <w:shd w:val="clear" w:color="auto" w:fill="FFFFFF"/>
            <w:vAlign w:val="center"/>
            <w:hideMark/>
          </w:tcPr>
          <w:p w:rsidR="00BB31C3" w:rsidRPr="00DB0C3A" w:rsidRDefault="00BB31C3" w:rsidP="00BB31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DOĐI I VIDI 1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BB31C3" w:rsidRPr="00DB0C3A" w:rsidRDefault="00BB31C3" w:rsidP="00BB31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Marin </w:t>
            </w:r>
            <w:proofErr w:type="spellStart"/>
            <w:r>
              <w:rPr>
                <w:rFonts w:ascii="Arial" w:hAnsi="Arial" w:cs="Arial"/>
                <w:color w:val="000000"/>
              </w:rPr>
              <w:t>Periš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Mirjana </w:t>
            </w:r>
            <w:proofErr w:type="spellStart"/>
            <w:r>
              <w:rPr>
                <w:rFonts w:ascii="Arial" w:hAnsi="Arial" w:cs="Arial"/>
                <w:color w:val="000000"/>
              </w:rPr>
              <w:t>Vučica,Dušan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Vuletić</w:t>
            </w:r>
          </w:p>
        </w:tc>
        <w:tc>
          <w:tcPr>
            <w:tcW w:w="1659" w:type="dxa"/>
            <w:shd w:val="clear" w:color="auto" w:fill="FFFFFF"/>
            <w:vAlign w:val="center"/>
            <w:hideMark/>
          </w:tcPr>
          <w:p w:rsidR="00BB31C3" w:rsidRPr="00DB0C3A" w:rsidRDefault="00BB31C3" w:rsidP="00BB31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Uudžbenik</w:t>
            </w:r>
            <w:proofErr w:type="spellEnd"/>
          </w:p>
        </w:tc>
        <w:tc>
          <w:tcPr>
            <w:tcW w:w="869" w:type="dxa"/>
            <w:shd w:val="clear" w:color="auto" w:fill="FFFFFF"/>
            <w:vAlign w:val="center"/>
            <w:hideMark/>
          </w:tcPr>
          <w:p w:rsidR="00BB31C3" w:rsidRPr="00DB0C3A" w:rsidRDefault="00BB31C3" w:rsidP="00BB3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B31C3" w:rsidRPr="00DB0C3A" w:rsidRDefault="00BB31C3" w:rsidP="00BB3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SALESIANA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BB31C3" w:rsidRPr="00DB0C3A" w:rsidRDefault="00BB31C3" w:rsidP="00BB31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shd w:val="clear" w:color="auto" w:fill="FFFFFF"/>
            <w:vAlign w:val="center"/>
            <w:hideMark/>
          </w:tcPr>
          <w:p w:rsidR="00BB31C3" w:rsidRPr="00DB0C3A" w:rsidRDefault="00BB31C3" w:rsidP="00BB31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bookmarkEnd w:id="0"/>
      <w:tr w:rsidR="00D77307" w:rsidRPr="00D77307" w:rsidTr="00D77307">
        <w:trPr>
          <w:trHeight w:val="450"/>
        </w:trPr>
        <w:tc>
          <w:tcPr>
            <w:tcW w:w="706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POZNAVANJE MATERIJALA S TEHNOLOŠKIM VJEŽBAMA 1 : udžbenik za 1. razred za obrazovanje frizera, kozmetičara i pedikera u JMO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Jasenka Raos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SSVŽ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D77307" w:rsidRPr="00D77307" w:rsidTr="00D77307">
        <w:trPr>
          <w:trHeight w:val="450"/>
        </w:trPr>
        <w:tc>
          <w:tcPr>
            <w:tcW w:w="706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MATEMATIKA U STRUCI 1 : udžbenik sa zbirkom zadataka za 1. razred JMO-a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Ivan </w:t>
            </w:r>
            <w:proofErr w:type="spellStart"/>
            <w:r w:rsidRPr="00D77307">
              <w:rPr>
                <w:rFonts w:ascii="Arial" w:hAnsi="Arial" w:cs="Arial"/>
              </w:rPr>
              <w:t>Mrkjonjić</w:t>
            </w:r>
            <w:proofErr w:type="spellEnd"/>
            <w:r w:rsidRPr="00D77307">
              <w:rPr>
                <w:rFonts w:ascii="Arial" w:hAnsi="Arial" w:cs="Arial"/>
              </w:rPr>
              <w:t>, Snježana Šišić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udžbenik sa zbirkom zadataka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NEODIDACTA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107,10</w:t>
            </w:r>
          </w:p>
        </w:tc>
      </w:tr>
      <w:tr w:rsidR="00D77307" w:rsidRPr="00D77307" w:rsidTr="00D77307">
        <w:trPr>
          <w:trHeight w:val="450"/>
        </w:trPr>
        <w:tc>
          <w:tcPr>
            <w:tcW w:w="706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RAČUNALSTVO : udžbenik računalstva s </w:t>
            </w:r>
            <w:proofErr w:type="spellStart"/>
            <w:r w:rsidRPr="00D77307">
              <w:rPr>
                <w:rFonts w:ascii="Arial" w:hAnsi="Arial" w:cs="Arial"/>
              </w:rPr>
              <w:t>višemedijskim</w:t>
            </w:r>
            <w:proofErr w:type="spellEnd"/>
            <w:r w:rsidRPr="00D77307">
              <w:rPr>
                <w:rFonts w:ascii="Arial" w:hAnsi="Arial" w:cs="Arial"/>
              </w:rPr>
              <w:t xml:space="preserve"> nastavnim materijalima u trogodišnjim strukovnim školama - jednogodišnji program učenja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Darko </w:t>
            </w:r>
            <w:proofErr w:type="spellStart"/>
            <w:r w:rsidRPr="00D77307">
              <w:rPr>
                <w:rFonts w:ascii="Arial" w:hAnsi="Arial" w:cs="Arial"/>
              </w:rPr>
              <w:t>Grundler</w:t>
            </w:r>
            <w:proofErr w:type="spellEnd"/>
            <w:r w:rsidRPr="00D77307">
              <w:rPr>
                <w:rFonts w:ascii="Arial" w:hAnsi="Arial" w:cs="Arial"/>
              </w:rPr>
              <w:t>, Sanda Šutalo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 xml:space="preserve">udžbenik s </w:t>
            </w:r>
            <w:proofErr w:type="spellStart"/>
            <w:r w:rsidRPr="00D77307">
              <w:rPr>
                <w:rFonts w:ascii="Arial" w:hAnsi="Arial" w:cs="Arial"/>
              </w:rPr>
              <w:t>višemedijskim</w:t>
            </w:r>
            <w:proofErr w:type="spellEnd"/>
            <w:r w:rsidRPr="00D77307">
              <w:rPr>
                <w:rFonts w:ascii="Arial" w:hAnsi="Arial" w:cs="Arial"/>
              </w:rPr>
              <w:t xml:space="preserve"> nastavnim materijalima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ŠK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</w:rPr>
            </w:pPr>
            <w:r w:rsidRPr="00D77307">
              <w:rPr>
                <w:rFonts w:ascii="Arial" w:hAnsi="Arial" w:cs="Arial"/>
              </w:rPr>
              <w:t>109,00</w:t>
            </w:r>
          </w:p>
        </w:tc>
      </w:tr>
      <w:tr w:rsidR="00D77307" w:rsidRPr="00D77307" w:rsidTr="00D77307">
        <w:trPr>
          <w:trHeight w:val="450"/>
        </w:trPr>
        <w:tc>
          <w:tcPr>
            <w:tcW w:w="706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 xml:space="preserve">Siniša </w:t>
            </w:r>
            <w:proofErr w:type="spellStart"/>
            <w:r w:rsidRPr="00D77307">
              <w:rPr>
                <w:rFonts w:ascii="Arial" w:hAnsi="Arial" w:cs="Arial"/>
                <w:color w:val="000000"/>
              </w:rPr>
              <w:t>Brlas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1.-3.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SLAP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D77307" w:rsidRPr="00D77307" w:rsidTr="00D77307">
        <w:trPr>
          <w:trHeight w:val="450"/>
        </w:trPr>
        <w:tc>
          <w:tcPr>
            <w:tcW w:w="706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ČOVJEK I OKOLIŠ : udžbenik biologije za strukovne škole, svezak C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 xml:space="preserve">Gorica Grozdanić, Karlo Horvatin, Željko </w:t>
            </w:r>
            <w:proofErr w:type="spellStart"/>
            <w:r w:rsidRPr="00D77307">
              <w:rPr>
                <w:rFonts w:ascii="Arial" w:eastAsia="Times New Roman" w:hAnsi="Arial" w:cs="Arial"/>
                <w:lang w:eastAsia="hr-HR"/>
              </w:rPr>
              <w:t>Krstanac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1.-2.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PROFIL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7307">
              <w:rPr>
                <w:rFonts w:ascii="Arial" w:eastAsia="Times New Roman" w:hAnsi="Arial" w:cs="Arial"/>
                <w:lang w:eastAsia="hr-HR"/>
              </w:rPr>
              <w:t>79,00</w:t>
            </w:r>
          </w:p>
        </w:tc>
      </w:tr>
      <w:tr w:rsidR="00D77307" w:rsidRPr="00D77307" w:rsidTr="00D77307">
        <w:trPr>
          <w:trHeight w:val="450"/>
        </w:trPr>
        <w:tc>
          <w:tcPr>
            <w:tcW w:w="706" w:type="dxa"/>
            <w:vMerge w:val="restart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 xml:space="preserve">ČOVJEK I ZDRAVLJE : udžbenik iz biologije s multimedijskim sadržajem za 1. razred </w:t>
            </w:r>
            <w:r w:rsidRPr="00D77307">
              <w:rPr>
                <w:rFonts w:ascii="Arial" w:hAnsi="Arial" w:cs="Arial"/>
                <w:color w:val="000000"/>
              </w:rPr>
              <w:lastRenderedPageBreak/>
              <w:t>srednjih strukovnih škola s jednogodišnjim programom biologije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lastRenderedPageBreak/>
              <w:t xml:space="preserve">Anita Bušić, Goran I. V. </w:t>
            </w:r>
            <w:r w:rsidRPr="00D77307">
              <w:rPr>
                <w:rFonts w:ascii="Arial" w:hAnsi="Arial" w:cs="Arial"/>
                <w:color w:val="000000"/>
              </w:rPr>
              <w:lastRenderedPageBreak/>
              <w:t>Klobučar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lastRenderedPageBreak/>
              <w:t xml:space="preserve">udžbenik s multimedijskim </w:t>
            </w:r>
            <w:r w:rsidRPr="00D77307">
              <w:rPr>
                <w:rFonts w:ascii="Arial" w:hAnsi="Arial" w:cs="Arial"/>
                <w:color w:val="000000"/>
              </w:rPr>
              <w:lastRenderedPageBreak/>
              <w:t>sadržajem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NEODIDACT</w:t>
            </w:r>
            <w:r w:rsidRPr="00D77307">
              <w:rPr>
                <w:rFonts w:ascii="Arial" w:hAnsi="Arial" w:cs="Arial"/>
                <w:color w:val="000000"/>
              </w:rPr>
              <w:lastRenderedPageBreak/>
              <w:t>A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139,65</w:t>
            </w:r>
          </w:p>
        </w:tc>
      </w:tr>
      <w:tr w:rsidR="00D77307" w:rsidRPr="00D77307" w:rsidTr="00D77307">
        <w:trPr>
          <w:trHeight w:val="450"/>
        </w:trPr>
        <w:tc>
          <w:tcPr>
            <w:tcW w:w="706" w:type="dxa"/>
            <w:vMerge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3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ČOVJEK I ZDRAVLJE : radna bilježnica iz biologije za 1. razred srednjih strukovnih škola s jednogodišnjim programom biologije</w:t>
            </w:r>
          </w:p>
        </w:tc>
        <w:tc>
          <w:tcPr>
            <w:tcW w:w="3397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Anita Bušić, Goran I. V. Klobučar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radna bilježnica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NEODIDACTA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D77307" w:rsidRPr="00D77307" w:rsidRDefault="00D77307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D77307">
              <w:rPr>
                <w:rFonts w:ascii="Arial" w:hAnsi="Arial" w:cs="Arial"/>
                <w:color w:val="000000"/>
              </w:rPr>
              <w:t>61,95</w:t>
            </w:r>
          </w:p>
        </w:tc>
      </w:tr>
    </w:tbl>
    <w:p w:rsidR="00BC4E09" w:rsidRDefault="00BC4E09"/>
    <w:sectPr w:rsidR="00BC4E09" w:rsidSect="00A665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59F"/>
    <w:rsid w:val="001D33EE"/>
    <w:rsid w:val="002D0533"/>
    <w:rsid w:val="0066505F"/>
    <w:rsid w:val="0071599F"/>
    <w:rsid w:val="007A1647"/>
    <w:rsid w:val="00836A64"/>
    <w:rsid w:val="00A6659F"/>
    <w:rsid w:val="00BB31C3"/>
    <w:rsid w:val="00BC4E09"/>
    <w:rsid w:val="00D77307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9452-8021-4A2E-9E62-C6D327C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9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8</cp:revision>
  <dcterms:created xsi:type="dcterms:W3CDTF">2014-05-29T11:37:00Z</dcterms:created>
  <dcterms:modified xsi:type="dcterms:W3CDTF">2020-10-05T11:03:00Z</dcterms:modified>
</cp:coreProperties>
</file>