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24" w:rsidRPr="00782237" w:rsidRDefault="00337D24" w:rsidP="00337D24">
      <w:pPr>
        <w:jc w:val="center"/>
        <w:rPr>
          <w:sz w:val="40"/>
          <w:szCs w:val="40"/>
        </w:rPr>
      </w:pPr>
      <w:r w:rsidRPr="00782237">
        <w:rPr>
          <w:sz w:val="40"/>
          <w:szCs w:val="40"/>
        </w:rPr>
        <w:t>ŠKOLSKI KURIKULUM OBRTNIČKE ŠKOLE OPATIJA</w:t>
      </w:r>
    </w:p>
    <w:p w:rsidR="00337D24" w:rsidRDefault="00C806AE" w:rsidP="00337D24">
      <w:pPr>
        <w:jc w:val="center"/>
        <w:rPr>
          <w:sz w:val="40"/>
          <w:szCs w:val="40"/>
        </w:rPr>
      </w:pPr>
      <w:r>
        <w:rPr>
          <w:sz w:val="40"/>
          <w:szCs w:val="40"/>
        </w:rPr>
        <w:t xml:space="preserve">Šk. god. </w:t>
      </w:r>
      <w:r w:rsidR="00B141F0">
        <w:rPr>
          <w:sz w:val="40"/>
          <w:szCs w:val="40"/>
        </w:rPr>
        <w:t>2020</w:t>
      </w:r>
      <w:r>
        <w:rPr>
          <w:sz w:val="40"/>
          <w:szCs w:val="40"/>
        </w:rPr>
        <w:t>./20</w:t>
      </w:r>
      <w:r w:rsidR="00F209E3">
        <w:rPr>
          <w:sz w:val="40"/>
          <w:szCs w:val="40"/>
        </w:rPr>
        <w:t>2</w:t>
      </w:r>
      <w:r w:rsidR="00B141F0">
        <w:rPr>
          <w:sz w:val="40"/>
          <w:szCs w:val="40"/>
        </w:rPr>
        <w:t>1</w:t>
      </w:r>
      <w:r w:rsidR="00337D24" w:rsidRPr="00782237">
        <w:rPr>
          <w:sz w:val="40"/>
          <w:szCs w:val="40"/>
        </w:rPr>
        <w:t>.</w:t>
      </w:r>
    </w:p>
    <w:p w:rsidR="008B41C5" w:rsidRDefault="008B41C5" w:rsidP="00337D24">
      <w:pPr>
        <w:rPr>
          <w:sz w:val="24"/>
          <w:szCs w:val="24"/>
        </w:rPr>
      </w:pPr>
    </w:p>
    <w:p w:rsidR="00337D24" w:rsidRDefault="00A16EE1" w:rsidP="00337D24">
      <w:pPr>
        <w:rPr>
          <w:sz w:val="24"/>
          <w:szCs w:val="24"/>
        </w:rPr>
      </w:pPr>
      <w:r>
        <w:rPr>
          <w:sz w:val="24"/>
          <w:szCs w:val="24"/>
        </w:rPr>
        <w:t>Odgoj i obrazovanje u</w:t>
      </w:r>
      <w:r w:rsidR="008B41C5">
        <w:rPr>
          <w:sz w:val="24"/>
          <w:szCs w:val="24"/>
        </w:rPr>
        <w:t xml:space="preserve"> školi ostvaruje se na temelju n</w:t>
      </w:r>
      <w:r>
        <w:rPr>
          <w:sz w:val="24"/>
          <w:szCs w:val="24"/>
        </w:rPr>
        <w:t>acionalnog kurikuluma, nastavnog plana i programa i školskog kurikuluma.</w:t>
      </w:r>
    </w:p>
    <w:p w:rsidR="00A16EE1" w:rsidRDefault="00A16EE1" w:rsidP="00337D24">
      <w:pPr>
        <w:rPr>
          <w:sz w:val="24"/>
          <w:szCs w:val="24"/>
        </w:rPr>
      </w:pPr>
      <w:r>
        <w:rPr>
          <w:sz w:val="24"/>
          <w:szCs w:val="24"/>
        </w:rPr>
        <w:t xml:space="preserve">Pred vama je školski kurikulum koji sadrži nastavne planove izbornih predmeta, </w:t>
      </w:r>
      <w:r w:rsidR="00BD3D66">
        <w:rPr>
          <w:sz w:val="24"/>
          <w:szCs w:val="24"/>
        </w:rPr>
        <w:t xml:space="preserve">dodatne </w:t>
      </w:r>
      <w:r>
        <w:rPr>
          <w:sz w:val="24"/>
          <w:szCs w:val="24"/>
        </w:rPr>
        <w:t>nastave,</w:t>
      </w:r>
      <w:r w:rsidR="00BD3D66">
        <w:rPr>
          <w:sz w:val="24"/>
          <w:szCs w:val="24"/>
        </w:rPr>
        <w:t xml:space="preserve"> terenske nastave, </w:t>
      </w:r>
      <w:r>
        <w:rPr>
          <w:sz w:val="24"/>
          <w:szCs w:val="24"/>
        </w:rPr>
        <w:t>izvannastavne aktivnosti, programe i projekte koji se provode u školi.</w:t>
      </w:r>
    </w:p>
    <w:p w:rsidR="00337D24" w:rsidRPr="001A41D7" w:rsidRDefault="00337D24" w:rsidP="00337D24">
      <w:pPr>
        <w:rPr>
          <w:b/>
          <w:sz w:val="28"/>
          <w:szCs w:val="28"/>
          <w:u w:val="single"/>
        </w:rPr>
      </w:pPr>
      <w:r w:rsidRPr="001A41D7">
        <w:rPr>
          <w:b/>
          <w:sz w:val="28"/>
          <w:szCs w:val="28"/>
          <w:u w:val="single"/>
        </w:rPr>
        <w:t>PREGLED SADRŽAJA:</w:t>
      </w:r>
    </w:p>
    <w:p w:rsidR="00337D24" w:rsidRPr="00E83680" w:rsidRDefault="00337D24" w:rsidP="00337D24">
      <w:pPr>
        <w:jc w:val="center"/>
        <w:rPr>
          <w:sz w:val="28"/>
          <w:szCs w:val="28"/>
        </w:rPr>
      </w:pPr>
      <w:r w:rsidRPr="00E83680">
        <w:rPr>
          <w:sz w:val="28"/>
          <w:szCs w:val="28"/>
        </w:rPr>
        <w:t>Nacionalni kurikulum – školski kurikulum</w:t>
      </w:r>
    </w:p>
    <w:p w:rsidR="00337D24" w:rsidRPr="008403C8" w:rsidRDefault="00337D24" w:rsidP="00337D24">
      <w:pPr>
        <w:jc w:val="center"/>
        <w:rPr>
          <w:sz w:val="24"/>
          <w:szCs w:val="24"/>
        </w:rPr>
      </w:pPr>
      <w:r w:rsidRPr="008403C8">
        <w:rPr>
          <w:sz w:val="24"/>
          <w:szCs w:val="24"/>
        </w:rPr>
        <w:t>Osnovni podaci o školi</w:t>
      </w:r>
    </w:p>
    <w:p w:rsidR="008403C8" w:rsidRPr="008403C8" w:rsidRDefault="00A16EE1" w:rsidP="00337D24">
      <w:pPr>
        <w:jc w:val="center"/>
        <w:rPr>
          <w:sz w:val="24"/>
          <w:szCs w:val="24"/>
        </w:rPr>
      </w:pPr>
      <w:r>
        <w:rPr>
          <w:sz w:val="24"/>
          <w:szCs w:val="24"/>
        </w:rPr>
        <w:t>Strategija razvoja škole</w:t>
      </w:r>
    </w:p>
    <w:p w:rsidR="00337D24" w:rsidRDefault="00337D24" w:rsidP="00337D24">
      <w:pPr>
        <w:jc w:val="center"/>
        <w:rPr>
          <w:sz w:val="24"/>
          <w:szCs w:val="24"/>
        </w:rPr>
      </w:pPr>
      <w:r w:rsidRPr="008403C8">
        <w:rPr>
          <w:sz w:val="24"/>
          <w:szCs w:val="24"/>
        </w:rPr>
        <w:t>Izborna nastava</w:t>
      </w:r>
    </w:p>
    <w:p w:rsidR="00D173BA" w:rsidRDefault="00D173BA" w:rsidP="00337D24">
      <w:pPr>
        <w:jc w:val="center"/>
        <w:rPr>
          <w:sz w:val="24"/>
          <w:szCs w:val="24"/>
        </w:rPr>
      </w:pPr>
      <w:r>
        <w:rPr>
          <w:sz w:val="24"/>
          <w:szCs w:val="24"/>
        </w:rPr>
        <w:t>Dodatna nastava</w:t>
      </w:r>
    </w:p>
    <w:p w:rsidR="00A16EE1" w:rsidRPr="008403C8" w:rsidRDefault="00D0485B" w:rsidP="00337D24">
      <w:pPr>
        <w:jc w:val="center"/>
        <w:rPr>
          <w:sz w:val="24"/>
          <w:szCs w:val="24"/>
        </w:rPr>
      </w:pPr>
      <w:r>
        <w:rPr>
          <w:sz w:val="24"/>
          <w:szCs w:val="24"/>
        </w:rPr>
        <w:t xml:space="preserve">Dopunska </w:t>
      </w:r>
      <w:r w:rsidR="00BD3D66">
        <w:rPr>
          <w:sz w:val="24"/>
          <w:szCs w:val="24"/>
        </w:rPr>
        <w:t>nastava</w:t>
      </w:r>
    </w:p>
    <w:p w:rsidR="00337D24" w:rsidRDefault="00595832" w:rsidP="00337D24">
      <w:pPr>
        <w:jc w:val="center"/>
        <w:rPr>
          <w:sz w:val="24"/>
          <w:szCs w:val="24"/>
        </w:rPr>
      </w:pPr>
      <w:r w:rsidRPr="008403C8">
        <w:rPr>
          <w:sz w:val="24"/>
          <w:szCs w:val="24"/>
        </w:rPr>
        <w:t>Izvannastavne aktivnosti</w:t>
      </w:r>
    </w:p>
    <w:p w:rsidR="00EA38FD" w:rsidRPr="008403C8" w:rsidRDefault="00EA38FD" w:rsidP="00337D24">
      <w:pPr>
        <w:jc w:val="center"/>
        <w:rPr>
          <w:sz w:val="24"/>
          <w:szCs w:val="24"/>
        </w:rPr>
      </w:pPr>
      <w:r>
        <w:rPr>
          <w:sz w:val="24"/>
          <w:szCs w:val="24"/>
        </w:rPr>
        <w:t>Projekti</w:t>
      </w:r>
    </w:p>
    <w:p w:rsidR="00337D24" w:rsidRPr="008403C8" w:rsidRDefault="00337D24" w:rsidP="00337D24">
      <w:pPr>
        <w:jc w:val="center"/>
        <w:rPr>
          <w:sz w:val="24"/>
          <w:szCs w:val="24"/>
        </w:rPr>
      </w:pPr>
      <w:r w:rsidRPr="008403C8">
        <w:rPr>
          <w:sz w:val="24"/>
          <w:szCs w:val="24"/>
        </w:rPr>
        <w:t>Natjecanja</w:t>
      </w:r>
    </w:p>
    <w:p w:rsidR="00337D24" w:rsidRDefault="00337D24" w:rsidP="00337D24">
      <w:pPr>
        <w:jc w:val="center"/>
        <w:rPr>
          <w:sz w:val="24"/>
          <w:szCs w:val="24"/>
        </w:rPr>
      </w:pPr>
      <w:r w:rsidRPr="008403C8">
        <w:rPr>
          <w:sz w:val="24"/>
          <w:szCs w:val="24"/>
        </w:rPr>
        <w:t>Ekskurzije</w:t>
      </w:r>
    </w:p>
    <w:p w:rsidR="00337D24" w:rsidRDefault="00787C23" w:rsidP="00337D24">
      <w:pPr>
        <w:jc w:val="center"/>
        <w:rPr>
          <w:sz w:val="24"/>
          <w:szCs w:val="24"/>
        </w:rPr>
      </w:pPr>
      <w:r>
        <w:rPr>
          <w:sz w:val="24"/>
          <w:szCs w:val="24"/>
        </w:rPr>
        <w:t>Proslava D</w:t>
      </w:r>
      <w:r w:rsidR="00337D24" w:rsidRPr="008403C8">
        <w:rPr>
          <w:sz w:val="24"/>
          <w:szCs w:val="24"/>
        </w:rPr>
        <w:t>ana škole</w:t>
      </w:r>
    </w:p>
    <w:p w:rsidR="00BD3D66" w:rsidRDefault="00BD3D66" w:rsidP="00337D24">
      <w:pPr>
        <w:jc w:val="center"/>
        <w:rPr>
          <w:sz w:val="24"/>
          <w:szCs w:val="24"/>
        </w:rPr>
      </w:pPr>
    </w:p>
    <w:p w:rsidR="00337D24" w:rsidRPr="009F1748" w:rsidRDefault="00337D24" w:rsidP="00742771">
      <w:pPr>
        <w:jc w:val="both"/>
        <w:rPr>
          <w:sz w:val="24"/>
          <w:szCs w:val="24"/>
        </w:rPr>
      </w:pPr>
      <w:r w:rsidRPr="009F1748">
        <w:rPr>
          <w:sz w:val="24"/>
          <w:szCs w:val="24"/>
        </w:rPr>
        <w:t>Škola omogućava učenicima iskustvo učenja, aktivno uključivanje prema osobnom interesu u ponuđene programe i aktivnosti u školi.</w:t>
      </w:r>
      <w:r w:rsidR="00EA38FD">
        <w:rPr>
          <w:sz w:val="24"/>
          <w:szCs w:val="24"/>
        </w:rPr>
        <w:t xml:space="preserve"> Kurikulume</w:t>
      </w:r>
      <w:r w:rsidR="00BD3D66">
        <w:rPr>
          <w:sz w:val="24"/>
          <w:szCs w:val="24"/>
        </w:rPr>
        <w:t xml:space="preserve"> Međupredmetnih tema: Osobni i socijalni razvoj</w:t>
      </w:r>
      <w:r w:rsidR="00FF469B">
        <w:rPr>
          <w:sz w:val="24"/>
          <w:szCs w:val="24"/>
        </w:rPr>
        <w:t xml:space="preserve">, Učiti kako učiti, Zdravlje, Građanski odgoj i obrazovanje, Upotreba IKT-a, Poduzetništvo i Održivi razvoj </w:t>
      </w:r>
      <w:r w:rsidR="00EA38FD">
        <w:rPr>
          <w:sz w:val="24"/>
          <w:szCs w:val="24"/>
        </w:rPr>
        <w:t>u</w:t>
      </w:r>
      <w:r w:rsidR="00BD3D66">
        <w:rPr>
          <w:sz w:val="24"/>
          <w:szCs w:val="24"/>
        </w:rPr>
        <w:t>čenici</w:t>
      </w:r>
      <w:r w:rsidR="00EA38FD">
        <w:rPr>
          <w:sz w:val="24"/>
          <w:szCs w:val="24"/>
        </w:rPr>
        <w:t xml:space="preserve"> će</w:t>
      </w:r>
      <w:r w:rsidR="00BD3D66">
        <w:rPr>
          <w:sz w:val="24"/>
          <w:szCs w:val="24"/>
        </w:rPr>
        <w:t xml:space="preserve"> učiti kroz sve nastavne predmete u svim razredima i na SRO. </w:t>
      </w:r>
      <w:r>
        <w:rPr>
          <w:sz w:val="24"/>
          <w:szCs w:val="24"/>
        </w:rPr>
        <w:t>A</w:t>
      </w:r>
      <w:r w:rsidRPr="009F1748">
        <w:rPr>
          <w:sz w:val="24"/>
          <w:szCs w:val="24"/>
        </w:rPr>
        <w:t xml:space="preserve">ktivnosti </w:t>
      </w:r>
      <w:r>
        <w:rPr>
          <w:sz w:val="24"/>
          <w:szCs w:val="24"/>
        </w:rPr>
        <w:t xml:space="preserve"> škole će se </w:t>
      </w:r>
      <w:r w:rsidRPr="009F1748">
        <w:rPr>
          <w:sz w:val="24"/>
          <w:szCs w:val="24"/>
        </w:rPr>
        <w:t>vjerojatno mijenjati ili nadopunjavati, a sve u cilju kvalitetnije škole i zadovoljnijih učenika.</w:t>
      </w:r>
    </w:p>
    <w:p w:rsidR="002A001D" w:rsidRDefault="002A001D" w:rsidP="00337D24">
      <w:pPr>
        <w:spacing w:after="0" w:line="240" w:lineRule="auto"/>
        <w:rPr>
          <w:rFonts w:eastAsia="Times New Roman" w:cs="Calibri"/>
          <w:sz w:val="28"/>
          <w:szCs w:val="28"/>
          <w:u w:val="single"/>
          <w:lang w:eastAsia="hr-HR"/>
        </w:rPr>
      </w:pPr>
    </w:p>
    <w:p w:rsidR="002A001D" w:rsidRDefault="002A001D" w:rsidP="00337D24">
      <w:pPr>
        <w:spacing w:after="0" w:line="240" w:lineRule="auto"/>
        <w:rPr>
          <w:rFonts w:eastAsia="Times New Roman" w:cs="Calibri"/>
          <w:sz w:val="28"/>
          <w:szCs w:val="28"/>
          <w:u w:val="single"/>
          <w:lang w:eastAsia="hr-HR"/>
        </w:rPr>
      </w:pPr>
    </w:p>
    <w:p w:rsidR="00337D24" w:rsidRPr="004150A1" w:rsidRDefault="00337D24" w:rsidP="00337D24">
      <w:pPr>
        <w:spacing w:after="0" w:line="240" w:lineRule="auto"/>
        <w:rPr>
          <w:rFonts w:eastAsia="Times New Roman" w:cs="Calibri"/>
          <w:sz w:val="28"/>
          <w:szCs w:val="28"/>
          <w:u w:val="single"/>
          <w:lang w:eastAsia="hr-HR"/>
        </w:rPr>
      </w:pPr>
      <w:r w:rsidRPr="004150A1">
        <w:rPr>
          <w:rFonts w:eastAsia="Times New Roman" w:cs="Calibri"/>
          <w:sz w:val="28"/>
          <w:szCs w:val="28"/>
          <w:u w:val="single"/>
          <w:lang w:eastAsia="hr-HR"/>
        </w:rPr>
        <w:t>NACIONALNI KURIKULUM - ŠKOLSKI KURIKULUM</w:t>
      </w:r>
    </w:p>
    <w:p w:rsidR="00337D24" w:rsidRPr="00F53D04" w:rsidRDefault="00337D24" w:rsidP="00337D24">
      <w:pPr>
        <w:spacing w:after="0" w:line="240" w:lineRule="auto"/>
        <w:rPr>
          <w:rFonts w:eastAsia="Times New Roman" w:cs="Calibri"/>
          <w:sz w:val="24"/>
          <w:szCs w:val="24"/>
          <w:lang w:eastAsia="hr-HR"/>
        </w:rPr>
      </w:pPr>
      <w:r w:rsidRPr="00F53D04">
        <w:rPr>
          <w:rFonts w:eastAsia="Times New Roman" w:cs="Calibri"/>
          <w:sz w:val="24"/>
          <w:szCs w:val="24"/>
          <w:lang w:eastAsia="hr-HR"/>
        </w:rPr>
        <w:t> </w:t>
      </w:r>
    </w:p>
    <w:p w:rsidR="00337D24" w:rsidRPr="00F53D04" w:rsidRDefault="00337D24" w:rsidP="00742771">
      <w:pPr>
        <w:spacing w:after="0" w:line="240" w:lineRule="auto"/>
        <w:jc w:val="both"/>
        <w:rPr>
          <w:rFonts w:eastAsia="Times New Roman" w:cs="Calibri"/>
          <w:sz w:val="24"/>
          <w:szCs w:val="24"/>
          <w:lang w:eastAsia="hr-HR"/>
        </w:rPr>
      </w:pPr>
      <w:r w:rsidRPr="00F53D04">
        <w:rPr>
          <w:rFonts w:eastAsia="Times New Roman" w:cs="Calibri"/>
          <w:sz w:val="24"/>
          <w:szCs w:val="24"/>
          <w:lang w:eastAsia="hr-HR"/>
        </w:rPr>
        <w:t>         Članak 28. Zakona o odgoju i obrazovanju u osnovnoj i srednjoj školi</w:t>
      </w:r>
    </w:p>
    <w:p w:rsidR="00337D24" w:rsidRDefault="00337D24" w:rsidP="00742771">
      <w:pPr>
        <w:pStyle w:val="Odlomakpopisa"/>
        <w:numPr>
          <w:ilvl w:val="0"/>
          <w:numId w:val="1"/>
        </w:numPr>
        <w:spacing w:after="0" w:line="240" w:lineRule="auto"/>
        <w:jc w:val="both"/>
        <w:rPr>
          <w:rFonts w:eastAsia="Times New Roman" w:cs="Calibri"/>
          <w:sz w:val="24"/>
          <w:szCs w:val="24"/>
          <w:lang w:eastAsia="hr-HR"/>
        </w:rPr>
      </w:pPr>
      <w:r w:rsidRPr="00BF0A18">
        <w:rPr>
          <w:rFonts w:eastAsia="Times New Roman" w:cs="Calibri"/>
          <w:sz w:val="24"/>
          <w:szCs w:val="24"/>
          <w:lang w:eastAsia="hr-HR"/>
        </w:rPr>
        <w:t>Škola radi na temelju školskog kurikuluma i godišnjeg plana i programa rada, a učenički dom na temelju godišnjeg plana i programa rada.</w:t>
      </w:r>
    </w:p>
    <w:p w:rsidR="00337D24" w:rsidRPr="00BF0A18" w:rsidRDefault="00337D24" w:rsidP="00742771">
      <w:pPr>
        <w:spacing w:after="0" w:line="240" w:lineRule="auto"/>
        <w:ind w:left="360"/>
        <w:jc w:val="both"/>
        <w:rPr>
          <w:rFonts w:eastAsia="Times New Roman" w:cs="Calibri"/>
          <w:sz w:val="24"/>
          <w:szCs w:val="24"/>
          <w:lang w:eastAsia="hr-HR"/>
        </w:rPr>
      </w:pPr>
    </w:p>
    <w:p w:rsidR="00337D24" w:rsidRDefault="00337D24" w:rsidP="00742771">
      <w:pPr>
        <w:pStyle w:val="Odlomakpopisa"/>
        <w:numPr>
          <w:ilvl w:val="0"/>
          <w:numId w:val="1"/>
        </w:numPr>
        <w:spacing w:after="0" w:line="240" w:lineRule="auto"/>
        <w:jc w:val="both"/>
        <w:rPr>
          <w:rFonts w:eastAsia="Times New Roman" w:cs="Calibri"/>
          <w:sz w:val="24"/>
          <w:szCs w:val="24"/>
          <w:lang w:eastAsia="hr-HR"/>
        </w:rPr>
      </w:pPr>
      <w:r w:rsidRPr="00BF0A18">
        <w:rPr>
          <w:rFonts w:eastAsia="Times New Roman" w:cs="Calibri"/>
          <w:sz w:val="24"/>
          <w:szCs w:val="24"/>
          <w:lang w:eastAsia="hr-HR"/>
        </w:rPr>
        <w:t xml:space="preserve">Školski kurikulum </w:t>
      </w:r>
      <w:r w:rsidR="003E5674">
        <w:rPr>
          <w:rFonts w:eastAsia="Times New Roman" w:cs="Calibri"/>
          <w:sz w:val="24"/>
          <w:szCs w:val="24"/>
          <w:lang w:eastAsia="hr-HR"/>
        </w:rPr>
        <w:t>određuje</w:t>
      </w:r>
      <w:r w:rsidRPr="00BF0A18">
        <w:rPr>
          <w:rFonts w:eastAsia="Times New Roman" w:cs="Calibri"/>
          <w:sz w:val="24"/>
          <w:szCs w:val="24"/>
          <w:lang w:eastAsia="hr-HR"/>
        </w:rPr>
        <w:t xml:space="preserve"> kratkoročni plan i program škole s izvannastavnim i izvanškolskim aktivnostima, a donosi se na temelju nacionalnog kurikuluma i nastavnog plana i programa.</w:t>
      </w:r>
    </w:p>
    <w:p w:rsidR="00337D24" w:rsidRPr="00BF0A18" w:rsidRDefault="00337D24" w:rsidP="00742771">
      <w:pPr>
        <w:spacing w:after="0" w:line="240" w:lineRule="auto"/>
        <w:jc w:val="both"/>
        <w:rPr>
          <w:rFonts w:eastAsia="Times New Roman" w:cs="Calibri"/>
          <w:sz w:val="24"/>
          <w:szCs w:val="24"/>
          <w:lang w:eastAsia="hr-HR"/>
        </w:rPr>
      </w:pPr>
    </w:p>
    <w:p w:rsidR="00337D24" w:rsidRPr="00BF0A18" w:rsidRDefault="00337D24" w:rsidP="00742771">
      <w:pPr>
        <w:pStyle w:val="Odlomakpopisa"/>
        <w:numPr>
          <w:ilvl w:val="0"/>
          <w:numId w:val="1"/>
        </w:numPr>
        <w:spacing w:after="0" w:line="240" w:lineRule="auto"/>
        <w:jc w:val="both"/>
        <w:rPr>
          <w:rFonts w:eastAsia="Times New Roman" w:cs="Calibri"/>
          <w:sz w:val="24"/>
          <w:szCs w:val="24"/>
          <w:lang w:eastAsia="hr-HR"/>
        </w:rPr>
      </w:pPr>
      <w:r w:rsidRPr="00BF0A18">
        <w:rPr>
          <w:rFonts w:eastAsia="Times New Roman" w:cs="Calibri"/>
          <w:sz w:val="24"/>
          <w:szCs w:val="24"/>
          <w:lang w:eastAsia="hr-HR"/>
        </w:rPr>
        <w:t xml:space="preserve">Školski kurikulum određuje nastavni plan </w:t>
      </w:r>
      <w:r w:rsidR="003E5674">
        <w:rPr>
          <w:rFonts w:eastAsia="Times New Roman" w:cs="Calibri"/>
          <w:sz w:val="24"/>
          <w:szCs w:val="24"/>
          <w:lang w:eastAsia="hr-HR"/>
        </w:rPr>
        <w:t>i</w:t>
      </w:r>
      <w:r w:rsidRPr="00BF0A18">
        <w:rPr>
          <w:rFonts w:eastAsia="Times New Roman" w:cs="Calibri"/>
          <w:sz w:val="24"/>
          <w:szCs w:val="24"/>
          <w:lang w:eastAsia="hr-HR"/>
        </w:rPr>
        <w:t>zbornih</w:t>
      </w:r>
      <w:r w:rsidR="003E5674">
        <w:rPr>
          <w:rFonts w:eastAsia="Times New Roman" w:cs="Calibri"/>
          <w:sz w:val="24"/>
          <w:szCs w:val="24"/>
          <w:lang w:eastAsia="hr-HR"/>
        </w:rPr>
        <w:t xml:space="preserve"> i fakultativnih</w:t>
      </w:r>
      <w:r w:rsidRPr="00BF0A18">
        <w:rPr>
          <w:rFonts w:eastAsia="Times New Roman" w:cs="Calibri"/>
          <w:sz w:val="24"/>
          <w:szCs w:val="24"/>
          <w:lang w:eastAsia="hr-HR"/>
        </w:rPr>
        <w:t xml:space="preserve"> predmeta, izvannastavne i izvanškolske aktivnosti i druge odgojno-obrazovne aktivnosti, programe i projekte prema smjernicama hrvatskog nacionalnog obrazovnog standarda.</w:t>
      </w:r>
    </w:p>
    <w:p w:rsidR="00337D24" w:rsidRPr="00F53D04" w:rsidRDefault="00337D24" w:rsidP="00742771">
      <w:pPr>
        <w:spacing w:after="0" w:line="240" w:lineRule="auto"/>
        <w:jc w:val="both"/>
        <w:rPr>
          <w:rFonts w:eastAsia="Times New Roman" w:cs="Calibri"/>
          <w:sz w:val="24"/>
          <w:szCs w:val="24"/>
          <w:lang w:eastAsia="hr-HR"/>
        </w:rPr>
      </w:pPr>
    </w:p>
    <w:p w:rsidR="00337D24" w:rsidRDefault="00337D24" w:rsidP="00742771">
      <w:pPr>
        <w:pStyle w:val="Odlomakpopisa"/>
        <w:numPr>
          <w:ilvl w:val="0"/>
          <w:numId w:val="1"/>
        </w:numPr>
        <w:spacing w:after="0" w:line="240" w:lineRule="auto"/>
        <w:jc w:val="both"/>
        <w:rPr>
          <w:rFonts w:eastAsia="Times New Roman" w:cs="Calibri"/>
          <w:sz w:val="24"/>
          <w:szCs w:val="24"/>
          <w:lang w:eastAsia="hr-HR"/>
        </w:rPr>
      </w:pPr>
      <w:r w:rsidRPr="00BF0A18">
        <w:rPr>
          <w:rFonts w:eastAsia="Times New Roman" w:cs="Calibri"/>
          <w:sz w:val="24"/>
          <w:szCs w:val="24"/>
          <w:lang w:eastAsia="hr-HR"/>
        </w:rPr>
        <w:t>Školskim kurikulumom se utvrđuje:</w:t>
      </w:r>
    </w:p>
    <w:p w:rsidR="003E5674" w:rsidRPr="00385B2B" w:rsidRDefault="00385B2B" w:rsidP="00385B2B">
      <w:pPr>
        <w:spacing w:after="0" w:line="240" w:lineRule="auto"/>
        <w:ind w:firstLine="708"/>
        <w:jc w:val="both"/>
        <w:rPr>
          <w:rFonts w:eastAsia="Times New Roman" w:cs="Calibri"/>
          <w:sz w:val="24"/>
          <w:szCs w:val="24"/>
          <w:lang w:eastAsia="hr-HR"/>
        </w:rPr>
      </w:pPr>
      <w:r>
        <w:rPr>
          <w:rFonts w:eastAsia="Times New Roman" w:cs="Calibri"/>
          <w:sz w:val="24"/>
          <w:szCs w:val="24"/>
          <w:lang w:eastAsia="hr-HR"/>
        </w:rPr>
        <w:t xml:space="preserve">- </w:t>
      </w:r>
      <w:r w:rsidR="003E5674" w:rsidRPr="00385B2B">
        <w:rPr>
          <w:rFonts w:eastAsia="Times New Roman" w:cs="Calibri"/>
          <w:sz w:val="24"/>
          <w:szCs w:val="24"/>
          <w:lang w:eastAsia="hr-HR"/>
        </w:rPr>
        <w:t>strategija razvoja škole</w:t>
      </w:r>
    </w:p>
    <w:p w:rsidR="00337D24" w:rsidRPr="00F53D04" w:rsidRDefault="00337D24" w:rsidP="00742771">
      <w:pPr>
        <w:spacing w:after="0" w:line="240" w:lineRule="auto"/>
        <w:ind w:firstLine="708"/>
        <w:jc w:val="both"/>
        <w:rPr>
          <w:rFonts w:eastAsia="Times New Roman" w:cs="Calibri"/>
          <w:sz w:val="24"/>
          <w:szCs w:val="24"/>
          <w:lang w:eastAsia="hr-HR"/>
        </w:rPr>
      </w:pPr>
      <w:r w:rsidRPr="00F53D04">
        <w:rPr>
          <w:rFonts w:eastAsia="Times New Roman" w:cs="Calibri"/>
          <w:sz w:val="24"/>
          <w:szCs w:val="24"/>
          <w:lang w:eastAsia="hr-HR"/>
        </w:rPr>
        <w:t>-  aktivnost, program i/ili projekt</w:t>
      </w:r>
    </w:p>
    <w:p w:rsidR="00337D24" w:rsidRPr="00F53D04" w:rsidRDefault="00337D24" w:rsidP="00742771">
      <w:pPr>
        <w:spacing w:after="0" w:line="240" w:lineRule="auto"/>
        <w:ind w:firstLine="708"/>
        <w:jc w:val="both"/>
        <w:rPr>
          <w:rFonts w:eastAsia="Times New Roman" w:cs="Calibri"/>
          <w:sz w:val="24"/>
          <w:szCs w:val="24"/>
          <w:lang w:eastAsia="hr-HR"/>
        </w:rPr>
      </w:pPr>
      <w:r>
        <w:rPr>
          <w:rFonts w:eastAsia="Times New Roman" w:cs="Calibri"/>
          <w:sz w:val="24"/>
          <w:szCs w:val="24"/>
          <w:lang w:eastAsia="hr-HR"/>
        </w:rPr>
        <w:t>- </w:t>
      </w:r>
      <w:r w:rsidRPr="00F53D04">
        <w:rPr>
          <w:rFonts w:eastAsia="Times New Roman" w:cs="Calibri"/>
          <w:sz w:val="24"/>
          <w:szCs w:val="24"/>
          <w:lang w:eastAsia="hr-HR"/>
        </w:rPr>
        <w:t xml:space="preserve"> ciljevi aktivnosti, programa i/ili projekta</w:t>
      </w:r>
    </w:p>
    <w:p w:rsidR="00337D24" w:rsidRPr="00F53D04" w:rsidRDefault="00337D24" w:rsidP="00742771">
      <w:pPr>
        <w:spacing w:after="0" w:line="240" w:lineRule="auto"/>
        <w:ind w:firstLine="708"/>
        <w:jc w:val="both"/>
        <w:rPr>
          <w:rFonts w:eastAsia="Times New Roman" w:cs="Calibri"/>
          <w:sz w:val="24"/>
          <w:szCs w:val="24"/>
          <w:lang w:eastAsia="hr-HR"/>
        </w:rPr>
      </w:pPr>
      <w:r>
        <w:rPr>
          <w:rFonts w:eastAsia="Times New Roman" w:cs="Calibri"/>
          <w:sz w:val="24"/>
          <w:szCs w:val="24"/>
          <w:lang w:eastAsia="hr-HR"/>
        </w:rPr>
        <w:t>-  </w:t>
      </w:r>
      <w:r w:rsidRPr="00F53D04">
        <w:rPr>
          <w:rFonts w:eastAsia="Times New Roman" w:cs="Calibri"/>
          <w:sz w:val="24"/>
          <w:szCs w:val="24"/>
          <w:lang w:eastAsia="hr-HR"/>
        </w:rPr>
        <w:t>namjena aktivnosti, programa i/ili projekta i njihova odgovornost</w:t>
      </w:r>
    </w:p>
    <w:p w:rsidR="00337D24" w:rsidRPr="00F53D04" w:rsidRDefault="00337D24" w:rsidP="00742771">
      <w:pPr>
        <w:spacing w:after="0" w:line="240" w:lineRule="auto"/>
        <w:ind w:firstLine="708"/>
        <w:jc w:val="both"/>
        <w:rPr>
          <w:rFonts w:eastAsia="Times New Roman" w:cs="Calibri"/>
          <w:sz w:val="24"/>
          <w:szCs w:val="24"/>
          <w:lang w:eastAsia="hr-HR"/>
        </w:rPr>
      </w:pPr>
      <w:r>
        <w:rPr>
          <w:rFonts w:eastAsia="Times New Roman" w:cs="Calibri"/>
          <w:sz w:val="24"/>
          <w:szCs w:val="24"/>
          <w:lang w:eastAsia="hr-HR"/>
        </w:rPr>
        <w:t>-  </w:t>
      </w:r>
      <w:r w:rsidRPr="00F53D04">
        <w:rPr>
          <w:rFonts w:eastAsia="Times New Roman" w:cs="Calibri"/>
          <w:sz w:val="24"/>
          <w:szCs w:val="24"/>
          <w:lang w:eastAsia="hr-HR"/>
        </w:rPr>
        <w:t>način realizacije aktivnosti, programa i/ili projekta</w:t>
      </w:r>
    </w:p>
    <w:p w:rsidR="00337D24" w:rsidRPr="00F53D04" w:rsidRDefault="00337D24" w:rsidP="00742771">
      <w:pPr>
        <w:spacing w:after="0" w:line="240" w:lineRule="auto"/>
        <w:ind w:firstLine="708"/>
        <w:jc w:val="both"/>
        <w:rPr>
          <w:rFonts w:eastAsia="Times New Roman" w:cs="Calibri"/>
          <w:sz w:val="24"/>
          <w:szCs w:val="24"/>
          <w:lang w:eastAsia="hr-HR"/>
        </w:rPr>
      </w:pPr>
      <w:r>
        <w:rPr>
          <w:rFonts w:eastAsia="Times New Roman" w:cs="Calibri"/>
          <w:sz w:val="24"/>
          <w:szCs w:val="24"/>
          <w:lang w:eastAsia="hr-HR"/>
        </w:rPr>
        <w:t>-  </w:t>
      </w:r>
      <w:r w:rsidRPr="00F53D04">
        <w:rPr>
          <w:rFonts w:eastAsia="Times New Roman" w:cs="Calibri"/>
          <w:sz w:val="24"/>
          <w:szCs w:val="24"/>
          <w:lang w:eastAsia="hr-HR"/>
        </w:rPr>
        <w:t>vremenik aktivnosti, programa i/ili projekta</w:t>
      </w:r>
    </w:p>
    <w:p w:rsidR="00337D24" w:rsidRPr="00F53D04" w:rsidRDefault="00337D24" w:rsidP="00742771">
      <w:pPr>
        <w:spacing w:after="0" w:line="240" w:lineRule="auto"/>
        <w:ind w:firstLine="708"/>
        <w:jc w:val="both"/>
        <w:rPr>
          <w:rFonts w:eastAsia="Times New Roman" w:cs="Calibri"/>
          <w:sz w:val="24"/>
          <w:szCs w:val="24"/>
          <w:lang w:eastAsia="hr-HR"/>
        </w:rPr>
      </w:pPr>
      <w:r>
        <w:rPr>
          <w:rFonts w:eastAsia="Times New Roman" w:cs="Calibri"/>
          <w:sz w:val="24"/>
          <w:szCs w:val="24"/>
          <w:lang w:eastAsia="hr-HR"/>
        </w:rPr>
        <w:t>-  </w:t>
      </w:r>
      <w:r w:rsidRPr="00F53D04">
        <w:rPr>
          <w:rFonts w:eastAsia="Times New Roman" w:cs="Calibri"/>
          <w:sz w:val="24"/>
          <w:szCs w:val="24"/>
          <w:lang w:eastAsia="hr-HR"/>
        </w:rPr>
        <w:t>detaljan troškovnik aktivnosti, programa i/ili projekta</w:t>
      </w:r>
    </w:p>
    <w:p w:rsidR="00337D24" w:rsidRDefault="00337D24" w:rsidP="00742771">
      <w:pPr>
        <w:spacing w:after="0" w:line="240" w:lineRule="auto"/>
        <w:ind w:firstLine="708"/>
        <w:jc w:val="both"/>
        <w:rPr>
          <w:rFonts w:eastAsia="Times New Roman" w:cs="Calibri"/>
          <w:sz w:val="24"/>
          <w:szCs w:val="24"/>
          <w:lang w:eastAsia="hr-HR"/>
        </w:rPr>
      </w:pPr>
      <w:r>
        <w:rPr>
          <w:rFonts w:eastAsia="Times New Roman" w:cs="Calibri"/>
          <w:sz w:val="24"/>
          <w:szCs w:val="24"/>
          <w:lang w:eastAsia="hr-HR"/>
        </w:rPr>
        <w:t xml:space="preserve">-  </w:t>
      </w:r>
      <w:r w:rsidRPr="00F53D04">
        <w:rPr>
          <w:rFonts w:eastAsia="Times New Roman" w:cs="Calibri"/>
          <w:sz w:val="24"/>
          <w:szCs w:val="24"/>
          <w:lang w:eastAsia="hr-HR"/>
        </w:rPr>
        <w:t>način vrednovanja i način korištenja rezultata vrednovanja</w:t>
      </w:r>
    </w:p>
    <w:p w:rsidR="00337D24" w:rsidRPr="00F53D04" w:rsidRDefault="00337D24" w:rsidP="00742771">
      <w:pPr>
        <w:spacing w:after="0" w:line="240" w:lineRule="auto"/>
        <w:ind w:firstLine="708"/>
        <w:jc w:val="both"/>
        <w:rPr>
          <w:rFonts w:eastAsia="Times New Roman" w:cs="Calibri"/>
          <w:sz w:val="24"/>
          <w:szCs w:val="24"/>
          <w:lang w:eastAsia="hr-HR"/>
        </w:rPr>
      </w:pPr>
    </w:p>
    <w:p w:rsidR="00337D24" w:rsidRDefault="00337D24" w:rsidP="00742771">
      <w:pPr>
        <w:pStyle w:val="Odlomakpopisa"/>
        <w:numPr>
          <w:ilvl w:val="0"/>
          <w:numId w:val="1"/>
        </w:numPr>
        <w:spacing w:after="0" w:line="240" w:lineRule="auto"/>
        <w:jc w:val="both"/>
        <w:rPr>
          <w:rFonts w:eastAsia="Times New Roman" w:cs="Calibri"/>
          <w:sz w:val="24"/>
          <w:szCs w:val="24"/>
          <w:lang w:eastAsia="hr-HR"/>
        </w:rPr>
      </w:pPr>
      <w:r w:rsidRPr="00BF0A18">
        <w:rPr>
          <w:rFonts w:eastAsia="Times New Roman" w:cs="Calibri"/>
          <w:sz w:val="24"/>
          <w:szCs w:val="24"/>
          <w:lang w:eastAsia="hr-HR"/>
        </w:rPr>
        <w:t xml:space="preserve">Školski kurikulum donosi školski odbor do </w:t>
      </w:r>
      <w:r w:rsidR="003E5674">
        <w:rPr>
          <w:rFonts w:eastAsia="Times New Roman" w:cs="Calibri"/>
          <w:sz w:val="24"/>
          <w:szCs w:val="24"/>
          <w:lang w:eastAsia="hr-HR"/>
        </w:rPr>
        <w:t>07.listopada</w:t>
      </w:r>
      <w:r>
        <w:rPr>
          <w:rFonts w:eastAsia="Times New Roman" w:cs="Calibri"/>
          <w:sz w:val="24"/>
          <w:szCs w:val="24"/>
          <w:lang w:eastAsia="hr-HR"/>
        </w:rPr>
        <w:t xml:space="preserve"> tekuće školske godine.</w:t>
      </w:r>
    </w:p>
    <w:p w:rsidR="00337D24" w:rsidRPr="00BF0A18" w:rsidRDefault="00337D24" w:rsidP="00742771">
      <w:pPr>
        <w:spacing w:after="0" w:line="240" w:lineRule="auto"/>
        <w:ind w:left="426"/>
        <w:jc w:val="both"/>
        <w:rPr>
          <w:rFonts w:eastAsia="Times New Roman" w:cs="Calibri"/>
          <w:sz w:val="24"/>
          <w:szCs w:val="24"/>
          <w:lang w:eastAsia="hr-HR"/>
        </w:rPr>
      </w:pPr>
    </w:p>
    <w:p w:rsidR="00337D24" w:rsidRPr="00BF0A18" w:rsidRDefault="00337D24" w:rsidP="00742771">
      <w:pPr>
        <w:pStyle w:val="Odlomakpopisa"/>
        <w:numPr>
          <w:ilvl w:val="0"/>
          <w:numId w:val="1"/>
        </w:numPr>
        <w:spacing w:after="0" w:line="240" w:lineRule="auto"/>
        <w:jc w:val="both"/>
        <w:rPr>
          <w:rFonts w:eastAsia="Times New Roman" w:cs="Calibri"/>
          <w:sz w:val="24"/>
          <w:szCs w:val="24"/>
          <w:lang w:eastAsia="hr-HR"/>
        </w:rPr>
      </w:pPr>
      <w:r w:rsidRPr="00BF0A18">
        <w:rPr>
          <w:rFonts w:eastAsia="Times New Roman" w:cs="Calibri"/>
          <w:sz w:val="24"/>
          <w:szCs w:val="24"/>
          <w:lang w:eastAsia="hr-HR"/>
        </w:rPr>
        <w:t>Školski kurikulum mora biti dostupan svakom roditelju i učeniku u pisanom obliku.</w:t>
      </w:r>
    </w:p>
    <w:p w:rsidR="00337D24" w:rsidRPr="00F53D04" w:rsidRDefault="00337D24" w:rsidP="00742771">
      <w:pPr>
        <w:spacing w:after="0" w:line="240" w:lineRule="auto"/>
        <w:jc w:val="both"/>
        <w:rPr>
          <w:rFonts w:eastAsia="Times New Roman" w:cs="Calibri"/>
          <w:sz w:val="24"/>
          <w:szCs w:val="24"/>
          <w:lang w:eastAsia="hr-HR"/>
        </w:rPr>
      </w:pPr>
    </w:p>
    <w:p w:rsidR="00337D24" w:rsidRPr="00BF0A18" w:rsidRDefault="00337D24" w:rsidP="00742771">
      <w:pPr>
        <w:pStyle w:val="Odlomakpopisa"/>
        <w:numPr>
          <w:ilvl w:val="0"/>
          <w:numId w:val="1"/>
        </w:numPr>
        <w:spacing w:after="0" w:line="240" w:lineRule="auto"/>
        <w:jc w:val="both"/>
        <w:rPr>
          <w:rFonts w:eastAsia="Times New Roman" w:cs="Calibri"/>
          <w:sz w:val="24"/>
          <w:szCs w:val="24"/>
          <w:lang w:eastAsia="hr-HR"/>
        </w:rPr>
      </w:pPr>
      <w:r w:rsidRPr="00BF0A18">
        <w:rPr>
          <w:rFonts w:eastAsia="Times New Roman" w:cs="Calibri"/>
          <w:sz w:val="24"/>
          <w:szCs w:val="24"/>
          <w:lang w:eastAsia="hr-HR"/>
        </w:rPr>
        <w:t xml:space="preserve"> Smatra se da je školski kurikulum dostupan svakom roditelju i učeniku u pisanom obliku, ako je objavljen na mrežnim stranicama škole.</w:t>
      </w:r>
    </w:p>
    <w:p w:rsidR="00337D24" w:rsidRDefault="00337D24" w:rsidP="00742771">
      <w:pPr>
        <w:spacing w:after="0" w:line="240" w:lineRule="auto"/>
        <w:jc w:val="both"/>
        <w:rPr>
          <w:rFonts w:eastAsia="Times New Roman" w:cs="Calibri"/>
          <w:sz w:val="24"/>
          <w:szCs w:val="24"/>
          <w:lang w:eastAsia="hr-HR"/>
        </w:rPr>
      </w:pPr>
      <w:r w:rsidRPr="00F53D04">
        <w:rPr>
          <w:rFonts w:eastAsia="Times New Roman" w:cs="Calibri"/>
          <w:sz w:val="24"/>
          <w:szCs w:val="24"/>
          <w:lang w:eastAsia="hr-HR"/>
        </w:rPr>
        <w:t> </w:t>
      </w:r>
    </w:p>
    <w:p w:rsidR="00337D24" w:rsidRDefault="00337D24" w:rsidP="00742771">
      <w:pPr>
        <w:spacing w:after="0" w:line="240" w:lineRule="auto"/>
        <w:jc w:val="both"/>
        <w:rPr>
          <w:rFonts w:eastAsia="Times New Roman" w:cs="Calibri"/>
          <w:sz w:val="24"/>
          <w:szCs w:val="24"/>
          <w:lang w:eastAsia="hr-HR"/>
        </w:rPr>
      </w:pPr>
    </w:p>
    <w:p w:rsidR="00337D24" w:rsidRPr="00F53D04" w:rsidRDefault="00337D24" w:rsidP="00337D24">
      <w:pPr>
        <w:spacing w:after="0" w:line="240" w:lineRule="auto"/>
        <w:rPr>
          <w:rFonts w:eastAsia="Times New Roman" w:cs="Calibri"/>
          <w:sz w:val="24"/>
          <w:szCs w:val="24"/>
          <w:lang w:eastAsia="hr-HR"/>
        </w:rPr>
      </w:pPr>
    </w:p>
    <w:p w:rsidR="00337D24" w:rsidRPr="00F53D04" w:rsidRDefault="00337D24" w:rsidP="00337D24">
      <w:pPr>
        <w:spacing w:after="0" w:line="240" w:lineRule="auto"/>
        <w:rPr>
          <w:rFonts w:eastAsia="Times New Roman" w:cs="Calibri"/>
          <w:sz w:val="24"/>
          <w:szCs w:val="24"/>
          <w:lang w:eastAsia="hr-HR"/>
        </w:rPr>
      </w:pPr>
      <w:r w:rsidRPr="00F53D04">
        <w:rPr>
          <w:rFonts w:eastAsia="Times New Roman" w:cs="Calibri"/>
          <w:sz w:val="24"/>
          <w:szCs w:val="24"/>
          <w:lang w:eastAsia="hr-HR"/>
        </w:rPr>
        <w:t> </w:t>
      </w:r>
    </w:p>
    <w:p w:rsidR="00337D24" w:rsidRDefault="00337D24" w:rsidP="00337D24">
      <w:pPr>
        <w:spacing w:after="0" w:line="240" w:lineRule="auto"/>
        <w:rPr>
          <w:rFonts w:eastAsia="Times New Roman" w:cs="Calibri"/>
          <w:sz w:val="24"/>
          <w:szCs w:val="24"/>
          <w:lang w:eastAsia="hr-HR"/>
        </w:rPr>
      </w:pPr>
    </w:p>
    <w:p w:rsidR="00337D24" w:rsidRDefault="00337D24" w:rsidP="00337D24">
      <w:pPr>
        <w:spacing w:after="0" w:line="240" w:lineRule="auto"/>
        <w:rPr>
          <w:rFonts w:eastAsia="Times New Roman" w:cs="Calibri"/>
          <w:sz w:val="24"/>
          <w:szCs w:val="24"/>
          <w:lang w:eastAsia="hr-HR"/>
        </w:rPr>
      </w:pPr>
    </w:p>
    <w:p w:rsidR="00337D24" w:rsidRDefault="00337D24" w:rsidP="00337D24">
      <w:pPr>
        <w:spacing w:after="0" w:line="240" w:lineRule="auto"/>
        <w:rPr>
          <w:rFonts w:eastAsia="Times New Roman" w:cs="Calibri"/>
          <w:sz w:val="24"/>
          <w:szCs w:val="24"/>
          <w:lang w:eastAsia="hr-HR"/>
        </w:rPr>
      </w:pPr>
    </w:p>
    <w:p w:rsidR="00337D24" w:rsidRDefault="00337D24" w:rsidP="00337D24">
      <w:pPr>
        <w:spacing w:after="0" w:line="240" w:lineRule="auto"/>
        <w:rPr>
          <w:rFonts w:eastAsia="Times New Roman" w:cs="Calibri"/>
          <w:sz w:val="24"/>
          <w:szCs w:val="24"/>
          <w:lang w:eastAsia="hr-HR"/>
        </w:rPr>
      </w:pPr>
    </w:p>
    <w:p w:rsidR="00337D24" w:rsidRDefault="00337D24" w:rsidP="00337D24">
      <w:pPr>
        <w:spacing w:after="0" w:line="240" w:lineRule="auto"/>
        <w:rPr>
          <w:rFonts w:eastAsia="Times New Roman" w:cs="Calibri"/>
          <w:sz w:val="24"/>
          <w:szCs w:val="24"/>
          <w:lang w:eastAsia="hr-HR"/>
        </w:rPr>
      </w:pPr>
    </w:p>
    <w:p w:rsidR="00337D24" w:rsidRPr="00F53D04" w:rsidRDefault="00337D24" w:rsidP="00337D24">
      <w:pPr>
        <w:spacing w:after="0" w:line="240" w:lineRule="auto"/>
        <w:rPr>
          <w:rFonts w:eastAsia="Times New Roman" w:cs="Calibri"/>
          <w:sz w:val="24"/>
          <w:szCs w:val="24"/>
          <w:lang w:eastAsia="hr-HR"/>
        </w:rPr>
      </w:pPr>
      <w:r w:rsidRPr="00F53D04">
        <w:rPr>
          <w:rFonts w:eastAsia="Times New Roman" w:cs="Calibri"/>
          <w:sz w:val="24"/>
          <w:szCs w:val="24"/>
          <w:lang w:eastAsia="hr-HR"/>
        </w:rPr>
        <w:t xml:space="preserve"> </w:t>
      </w:r>
      <w:r w:rsidRPr="00F53D04">
        <w:rPr>
          <w:rFonts w:eastAsia="Times New Roman" w:cs="Calibri"/>
          <w:b/>
          <w:bCs/>
          <w:sz w:val="24"/>
          <w:szCs w:val="24"/>
          <w:lang w:eastAsia="hr-HR"/>
        </w:rPr>
        <w:t> </w:t>
      </w:r>
    </w:p>
    <w:p w:rsidR="00337D24" w:rsidRDefault="00337D24" w:rsidP="00337D24">
      <w:pPr>
        <w:rPr>
          <w:sz w:val="28"/>
          <w:szCs w:val="28"/>
          <w:u w:val="single"/>
        </w:rPr>
      </w:pPr>
    </w:p>
    <w:p w:rsidR="00337D24" w:rsidRDefault="00337D24" w:rsidP="00337D24">
      <w:pPr>
        <w:rPr>
          <w:sz w:val="28"/>
          <w:szCs w:val="28"/>
          <w:u w:val="single"/>
        </w:rPr>
      </w:pPr>
    </w:p>
    <w:p w:rsidR="008B41C5" w:rsidRDefault="008B41C5" w:rsidP="00337D24">
      <w:pPr>
        <w:rPr>
          <w:sz w:val="28"/>
          <w:szCs w:val="28"/>
          <w:u w:val="single"/>
        </w:rPr>
      </w:pPr>
    </w:p>
    <w:p w:rsidR="00337D24" w:rsidRPr="001A41D7" w:rsidRDefault="00337D24" w:rsidP="00337D24">
      <w:pPr>
        <w:rPr>
          <w:sz w:val="28"/>
          <w:szCs w:val="28"/>
          <w:u w:val="single"/>
        </w:rPr>
      </w:pPr>
      <w:r w:rsidRPr="001A41D7">
        <w:rPr>
          <w:sz w:val="28"/>
          <w:szCs w:val="28"/>
          <w:u w:val="single"/>
        </w:rPr>
        <w:lastRenderedPageBreak/>
        <w:t>OSNOVNI PODACI O ŠKOLI:</w:t>
      </w:r>
    </w:p>
    <w:p w:rsidR="00337D24" w:rsidRPr="00883A8C" w:rsidRDefault="00337D24" w:rsidP="00337D24">
      <w:pPr>
        <w:spacing w:after="0" w:line="360" w:lineRule="auto"/>
        <w:rPr>
          <w:rFonts w:asciiTheme="minorHAnsi" w:eastAsia="Times New Roman" w:hAnsiTheme="minorHAnsi"/>
          <w:sz w:val="24"/>
          <w:szCs w:val="24"/>
          <w:lang w:eastAsia="hr-HR"/>
        </w:rPr>
      </w:pPr>
      <w:r w:rsidRPr="00883A8C">
        <w:rPr>
          <w:rFonts w:asciiTheme="minorHAnsi" w:eastAsia="Times New Roman" w:hAnsiTheme="minorHAnsi"/>
          <w:sz w:val="24"/>
          <w:szCs w:val="24"/>
          <w:lang w:eastAsia="hr-HR"/>
        </w:rPr>
        <w:t>Obrtnička škola Opatija</w:t>
      </w:r>
    </w:p>
    <w:p w:rsidR="00337D24" w:rsidRPr="00883A8C" w:rsidRDefault="00337D24" w:rsidP="00337D24">
      <w:pPr>
        <w:spacing w:after="0" w:line="360" w:lineRule="auto"/>
        <w:rPr>
          <w:rFonts w:asciiTheme="minorHAnsi" w:eastAsia="Times New Roman" w:hAnsiTheme="minorHAnsi"/>
          <w:sz w:val="24"/>
          <w:szCs w:val="24"/>
          <w:lang w:eastAsia="hr-HR"/>
        </w:rPr>
      </w:pPr>
      <w:r w:rsidRPr="00883A8C">
        <w:rPr>
          <w:rFonts w:asciiTheme="minorHAnsi" w:eastAsia="Times New Roman" w:hAnsiTheme="minorHAnsi"/>
          <w:sz w:val="24"/>
          <w:szCs w:val="24"/>
          <w:lang w:eastAsia="hr-HR"/>
        </w:rPr>
        <w:t xml:space="preserve">Adresa: Bože Milanovića 3, 51410 Opatija </w:t>
      </w:r>
    </w:p>
    <w:p w:rsidR="00337D24" w:rsidRPr="00883A8C" w:rsidRDefault="00337D24" w:rsidP="00337D24">
      <w:pPr>
        <w:spacing w:after="0" w:line="360" w:lineRule="auto"/>
        <w:rPr>
          <w:rFonts w:asciiTheme="minorHAnsi" w:eastAsia="Times New Roman" w:hAnsiTheme="minorHAnsi"/>
          <w:sz w:val="24"/>
          <w:szCs w:val="24"/>
          <w:lang w:eastAsia="hr-HR"/>
        </w:rPr>
      </w:pPr>
      <w:r w:rsidRPr="00883A8C">
        <w:rPr>
          <w:rFonts w:asciiTheme="minorHAnsi" w:eastAsia="Times New Roman" w:hAnsiTheme="minorHAnsi"/>
          <w:sz w:val="24"/>
          <w:szCs w:val="24"/>
          <w:lang w:eastAsia="hr-HR"/>
        </w:rPr>
        <w:t>Kontakt telefoni:</w:t>
      </w:r>
    </w:p>
    <w:p w:rsidR="00337D24" w:rsidRPr="00883A8C" w:rsidRDefault="00337D24" w:rsidP="00337D24">
      <w:pPr>
        <w:spacing w:after="0" w:line="360" w:lineRule="auto"/>
        <w:rPr>
          <w:rFonts w:asciiTheme="minorHAnsi" w:eastAsia="Times New Roman" w:hAnsiTheme="minorHAnsi"/>
          <w:sz w:val="24"/>
          <w:szCs w:val="24"/>
          <w:lang w:eastAsia="hr-HR"/>
        </w:rPr>
      </w:pPr>
      <w:r w:rsidRPr="00883A8C">
        <w:rPr>
          <w:rFonts w:asciiTheme="minorHAnsi" w:eastAsia="Times New Roman" w:hAnsiTheme="minorHAnsi"/>
          <w:sz w:val="24"/>
          <w:szCs w:val="24"/>
          <w:lang w:eastAsia="hr-HR"/>
        </w:rPr>
        <w:tab/>
        <w:t>Ravnateljica: 494-813</w:t>
      </w:r>
    </w:p>
    <w:p w:rsidR="00337D24" w:rsidRPr="00883A8C" w:rsidRDefault="00337D24" w:rsidP="00337D24">
      <w:pPr>
        <w:spacing w:after="0" w:line="360" w:lineRule="auto"/>
        <w:rPr>
          <w:rFonts w:asciiTheme="minorHAnsi" w:eastAsia="Times New Roman" w:hAnsiTheme="minorHAnsi"/>
          <w:sz w:val="24"/>
          <w:szCs w:val="24"/>
          <w:lang w:eastAsia="hr-HR"/>
        </w:rPr>
      </w:pPr>
      <w:r w:rsidRPr="00883A8C">
        <w:rPr>
          <w:rFonts w:asciiTheme="minorHAnsi" w:eastAsia="Times New Roman" w:hAnsiTheme="minorHAnsi"/>
          <w:sz w:val="24"/>
          <w:szCs w:val="24"/>
          <w:lang w:eastAsia="hr-HR"/>
        </w:rPr>
        <w:tab/>
        <w:t>Tajnica: 494-816</w:t>
      </w:r>
    </w:p>
    <w:p w:rsidR="00337D24" w:rsidRPr="00883A8C" w:rsidRDefault="00337D24" w:rsidP="00337D24">
      <w:pPr>
        <w:spacing w:after="0" w:line="360" w:lineRule="auto"/>
        <w:ind w:firstLine="708"/>
        <w:rPr>
          <w:rFonts w:asciiTheme="minorHAnsi" w:eastAsia="Times New Roman" w:hAnsiTheme="minorHAnsi"/>
          <w:sz w:val="24"/>
          <w:szCs w:val="24"/>
          <w:lang w:eastAsia="hr-HR"/>
        </w:rPr>
      </w:pPr>
      <w:r w:rsidRPr="00883A8C">
        <w:rPr>
          <w:rFonts w:asciiTheme="minorHAnsi" w:eastAsia="Times New Roman" w:hAnsiTheme="minorHAnsi"/>
          <w:sz w:val="24"/>
          <w:szCs w:val="24"/>
          <w:lang w:eastAsia="hr-HR"/>
        </w:rPr>
        <w:t>Računovodstvo: 494-811</w:t>
      </w:r>
    </w:p>
    <w:p w:rsidR="00337D24" w:rsidRPr="00883A8C" w:rsidRDefault="00337D24" w:rsidP="00337D24">
      <w:pPr>
        <w:spacing w:after="0" w:line="360" w:lineRule="auto"/>
        <w:rPr>
          <w:rFonts w:asciiTheme="minorHAnsi" w:eastAsia="Times New Roman" w:hAnsiTheme="minorHAnsi"/>
          <w:sz w:val="24"/>
          <w:szCs w:val="24"/>
          <w:lang w:eastAsia="hr-HR"/>
        </w:rPr>
      </w:pPr>
      <w:r w:rsidRPr="00883A8C">
        <w:rPr>
          <w:rFonts w:asciiTheme="minorHAnsi" w:eastAsia="Times New Roman" w:hAnsiTheme="minorHAnsi"/>
          <w:sz w:val="24"/>
          <w:szCs w:val="24"/>
          <w:lang w:eastAsia="hr-HR"/>
        </w:rPr>
        <w:tab/>
        <w:t>Administracija: 494-815</w:t>
      </w:r>
    </w:p>
    <w:p w:rsidR="00337D24" w:rsidRPr="00883A8C" w:rsidRDefault="00337D24" w:rsidP="00337D24">
      <w:pPr>
        <w:spacing w:after="0" w:line="360" w:lineRule="auto"/>
        <w:rPr>
          <w:rFonts w:asciiTheme="minorHAnsi" w:eastAsia="Times New Roman" w:hAnsiTheme="minorHAnsi"/>
          <w:sz w:val="24"/>
          <w:szCs w:val="24"/>
          <w:lang w:eastAsia="hr-HR"/>
        </w:rPr>
      </w:pPr>
      <w:r w:rsidRPr="00883A8C">
        <w:rPr>
          <w:rFonts w:asciiTheme="minorHAnsi" w:eastAsia="Times New Roman" w:hAnsiTheme="minorHAnsi"/>
          <w:sz w:val="24"/>
          <w:szCs w:val="24"/>
          <w:lang w:eastAsia="hr-HR"/>
        </w:rPr>
        <w:tab/>
        <w:t>Stručni suradnik – psiholog: 494-812</w:t>
      </w:r>
    </w:p>
    <w:p w:rsidR="00337D24" w:rsidRPr="00883A8C" w:rsidRDefault="00337D24" w:rsidP="00337D24">
      <w:pPr>
        <w:spacing w:after="0" w:line="360" w:lineRule="auto"/>
        <w:rPr>
          <w:rFonts w:asciiTheme="minorHAnsi" w:eastAsia="Times New Roman" w:hAnsiTheme="minorHAnsi"/>
          <w:sz w:val="24"/>
          <w:szCs w:val="24"/>
          <w:lang w:eastAsia="hr-HR"/>
        </w:rPr>
      </w:pPr>
      <w:r w:rsidRPr="00883A8C">
        <w:rPr>
          <w:rFonts w:asciiTheme="minorHAnsi" w:eastAsia="Times New Roman" w:hAnsiTheme="minorHAnsi"/>
          <w:sz w:val="24"/>
          <w:szCs w:val="24"/>
          <w:lang w:eastAsia="hr-HR"/>
        </w:rPr>
        <w:tab/>
        <w:t>Knjižnica: 494-810</w:t>
      </w:r>
    </w:p>
    <w:p w:rsidR="00337D24" w:rsidRPr="00883A8C" w:rsidRDefault="00337D24" w:rsidP="00337D24">
      <w:pPr>
        <w:spacing w:after="0" w:line="360" w:lineRule="auto"/>
        <w:rPr>
          <w:rFonts w:asciiTheme="minorHAnsi" w:eastAsia="Times New Roman" w:hAnsiTheme="minorHAnsi"/>
          <w:sz w:val="24"/>
          <w:szCs w:val="24"/>
          <w:lang w:eastAsia="hr-HR"/>
        </w:rPr>
      </w:pPr>
      <w:r w:rsidRPr="00883A8C">
        <w:rPr>
          <w:rFonts w:asciiTheme="minorHAnsi" w:eastAsia="Times New Roman" w:hAnsiTheme="minorHAnsi"/>
          <w:sz w:val="24"/>
          <w:szCs w:val="24"/>
          <w:lang w:eastAsia="hr-HR"/>
        </w:rPr>
        <w:tab/>
        <w:t>Zbornica: 494-814</w:t>
      </w:r>
    </w:p>
    <w:p w:rsidR="00337D24" w:rsidRPr="00883A8C" w:rsidRDefault="00337D24" w:rsidP="00337D24">
      <w:pPr>
        <w:spacing w:after="0" w:line="360" w:lineRule="auto"/>
        <w:rPr>
          <w:rFonts w:asciiTheme="minorHAnsi" w:eastAsia="Times New Roman" w:hAnsiTheme="minorHAnsi"/>
          <w:sz w:val="24"/>
          <w:szCs w:val="24"/>
          <w:lang w:eastAsia="hr-HR"/>
        </w:rPr>
      </w:pPr>
      <w:r w:rsidRPr="00883A8C">
        <w:rPr>
          <w:rFonts w:asciiTheme="minorHAnsi" w:eastAsia="Times New Roman" w:hAnsiTheme="minorHAnsi"/>
          <w:sz w:val="24"/>
          <w:szCs w:val="24"/>
          <w:lang w:eastAsia="hr-HR"/>
        </w:rPr>
        <w:tab/>
        <w:t>Telefaks: 271-543</w:t>
      </w:r>
    </w:p>
    <w:p w:rsidR="00337D24" w:rsidRPr="00883A8C" w:rsidRDefault="00337D24" w:rsidP="00337D24">
      <w:pPr>
        <w:pStyle w:val="Bezproreda"/>
        <w:spacing w:line="360" w:lineRule="auto"/>
        <w:rPr>
          <w:rStyle w:val="Naglaeno"/>
          <w:rFonts w:asciiTheme="minorHAnsi" w:hAnsiTheme="minorHAnsi" w:cs="Calibri"/>
          <w:b w:val="0"/>
          <w:i/>
          <w:sz w:val="24"/>
          <w:szCs w:val="24"/>
        </w:rPr>
      </w:pPr>
      <w:r w:rsidRPr="00883A8C">
        <w:rPr>
          <w:rStyle w:val="Naglaeno"/>
          <w:rFonts w:asciiTheme="minorHAnsi" w:hAnsiTheme="minorHAnsi" w:cs="Calibri"/>
          <w:b w:val="0"/>
          <w:sz w:val="24"/>
          <w:szCs w:val="24"/>
        </w:rPr>
        <w:t>E-mail</w:t>
      </w:r>
      <w:r w:rsidRPr="00883A8C">
        <w:rPr>
          <w:rStyle w:val="Naglaeno"/>
          <w:rFonts w:asciiTheme="minorHAnsi" w:hAnsiTheme="minorHAnsi" w:cs="Calibri"/>
          <w:b w:val="0"/>
          <w:i/>
          <w:sz w:val="24"/>
          <w:szCs w:val="24"/>
        </w:rPr>
        <w:t xml:space="preserve">: </w:t>
      </w:r>
      <w:r w:rsidR="009D7B6F" w:rsidRPr="00883A8C">
        <w:rPr>
          <w:rStyle w:val="Naglaeno"/>
          <w:rFonts w:asciiTheme="minorHAnsi" w:hAnsiTheme="minorHAnsi" w:cs="Calibri"/>
          <w:b w:val="0"/>
          <w:i/>
          <w:sz w:val="24"/>
          <w:szCs w:val="24"/>
        </w:rPr>
        <w:t>ured@ss-obrtnicka-opatija.skole.hr</w:t>
      </w:r>
    </w:p>
    <w:p w:rsidR="00337D24" w:rsidRPr="00883A8C" w:rsidRDefault="00337D24" w:rsidP="00337D24">
      <w:pPr>
        <w:pStyle w:val="Bezproreda"/>
        <w:spacing w:line="360" w:lineRule="auto"/>
        <w:rPr>
          <w:rStyle w:val="Istaknuto"/>
          <w:rFonts w:asciiTheme="minorHAnsi" w:hAnsiTheme="minorHAnsi" w:cs="Calibri"/>
          <w:bCs/>
          <w:i w:val="0"/>
          <w:sz w:val="24"/>
          <w:szCs w:val="24"/>
        </w:rPr>
      </w:pPr>
      <w:r w:rsidRPr="00883A8C">
        <w:rPr>
          <w:rStyle w:val="Naglaeno"/>
          <w:rFonts w:asciiTheme="minorHAnsi" w:hAnsiTheme="minorHAnsi" w:cs="Calibri"/>
          <w:b w:val="0"/>
          <w:sz w:val="24"/>
          <w:szCs w:val="24"/>
        </w:rPr>
        <w:t>WEB:</w:t>
      </w:r>
      <w:r w:rsidRPr="00883A8C">
        <w:rPr>
          <w:rStyle w:val="Naglaeno"/>
          <w:rFonts w:asciiTheme="minorHAnsi" w:hAnsiTheme="minorHAnsi" w:cs="Calibri"/>
          <w:b w:val="0"/>
          <w:i/>
          <w:sz w:val="24"/>
          <w:szCs w:val="24"/>
        </w:rPr>
        <w:t xml:space="preserve"> </w:t>
      </w:r>
      <w:hyperlink r:id="rId9" w:history="1">
        <w:r w:rsidRPr="00883A8C">
          <w:rPr>
            <w:rStyle w:val="Hiperveza"/>
            <w:rFonts w:asciiTheme="minorHAnsi" w:hAnsiTheme="minorHAnsi" w:cs="Calibri"/>
            <w:bCs/>
            <w:sz w:val="24"/>
            <w:szCs w:val="24"/>
          </w:rPr>
          <w:t>www.ss-obrtnicka-opatija.skole.hr</w:t>
        </w:r>
      </w:hyperlink>
    </w:p>
    <w:p w:rsidR="00337D24" w:rsidRPr="00883A8C" w:rsidRDefault="00337D24" w:rsidP="00337D24">
      <w:pPr>
        <w:pStyle w:val="Bezproreda"/>
        <w:spacing w:line="360" w:lineRule="auto"/>
        <w:rPr>
          <w:rFonts w:asciiTheme="minorHAnsi" w:eastAsia="Times New Roman" w:hAnsiTheme="minorHAnsi"/>
          <w:sz w:val="24"/>
          <w:szCs w:val="24"/>
          <w:lang w:eastAsia="hr-HR"/>
        </w:rPr>
      </w:pPr>
      <w:r w:rsidRPr="00883A8C">
        <w:rPr>
          <w:rStyle w:val="Istaknuto"/>
          <w:rFonts w:asciiTheme="minorHAnsi" w:hAnsiTheme="minorHAnsi" w:cs="Calibri"/>
          <w:bCs/>
          <w:i w:val="0"/>
          <w:sz w:val="24"/>
          <w:szCs w:val="24"/>
        </w:rPr>
        <w:t>Županija: Primorsko - goranska</w:t>
      </w: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337D24" w:rsidRDefault="00337D24" w:rsidP="00337D24">
      <w:pPr>
        <w:spacing w:after="0" w:line="240" w:lineRule="auto"/>
        <w:rPr>
          <w:rFonts w:ascii="Times New Roman" w:eastAsia="Times New Roman" w:hAnsi="Times New Roman"/>
          <w:sz w:val="24"/>
          <w:szCs w:val="24"/>
          <w:lang w:eastAsia="hr-HR"/>
        </w:rPr>
      </w:pPr>
    </w:p>
    <w:p w:rsidR="008B41C5" w:rsidRDefault="008B41C5" w:rsidP="00337D24">
      <w:pPr>
        <w:spacing w:after="0" w:line="240" w:lineRule="auto"/>
        <w:rPr>
          <w:rFonts w:ascii="Times New Roman" w:eastAsia="Times New Roman" w:hAnsi="Times New Roman"/>
          <w:sz w:val="24"/>
          <w:szCs w:val="24"/>
          <w:lang w:eastAsia="hr-HR"/>
        </w:rPr>
      </w:pPr>
    </w:p>
    <w:p w:rsidR="008B41C5" w:rsidRDefault="008B41C5" w:rsidP="00337D24">
      <w:pPr>
        <w:spacing w:after="0" w:line="240" w:lineRule="auto"/>
        <w:rPr>
          <w:rFonts w:ascii="Times New Roman" w:eastAsia="Times New Roman" w:hAnsi="Times New Roman"/>
          <w:sz w:val="24"/>
          <w:szCs w:val="24"/>
          <w:lang w:eastAsia="hr-HR"/>
        </w:rPr>
      </w:pPr>
    </w:p>
    <w:p w:rsidR="002D5CD5" w:rsidRDefault="00E72333" w:rsidP="00337D24">
      <w:pPr>
        <w:spacing w:after="0" w:line="240" w:lineRule="auto"/>
        <w:jc w:val="center"/>
        <w:rPr>
          <w:rFonts w:eastAsia="Times New Roman" w:cs="Calibri"/>
          <w:b/>
          <w:sz w:val="28"/>
          <w:szCs w:val="28"/>
          <w:lang w:eastAsia="hr-HR"/>
        </w:rPr>
      </w:pPr>
      <w:r>
        <w:rPr>
          <w:rFonts w:eastAsia="Times New Roman" w:cs="Calibri"/>
          <w:b/>
          <w:sz w:val="28"/>
          <w:szCs w:val="28"/>
          <w:lang w:eastAsia="hr-HR"/>
        </w:rPr>
        <w:lastRenderedPageBreak/>
        <w:t>STRATEGIJA RAZVOJA ŠKOLE</w:t>
      </w:r>
    </w:p>
    <w:p w:rsidR="00215773" w:rsidRPr="002D5CD5" w:rsidRDefault="00215773" w:rsidP="00337D24">
      <w:pPr>
        <w:spacing w:after="0" w:line="240" w:lineRule="auto"/>
        <w:jc w:val="center"/>
        <w:rPr>
          <w:rFonts w:eastAsia="Times New Roman" w:cs="Calibri"/>
          <w:b/>
          <w:sz w:val="28"/>
          <w:szCs w:val="28"/>
          <w:lang w:eastAsia="hr-HR"/>
        </w:rPr>
      </w:pPr>
    </w:p>
    <w:p w:rsidR="00215773" w:rsidRPr="00215773" w:rsidRDefault="00215773" w:rsidP="00215773">
      <w:pPr>
        <w:ind w:left="720"/>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Strategija razvoja škole odnosi se na isticanje glavnih smjernica za poboljšanje kvalitete rada škole.</w:t>
      </w:r>
    </w:p>
    <w:p w:rsidR="00215773" w:rsidRPr="00215773" w:rsidRDefault="00215773" w:rsidP="00215773">
      <w:pPr>
        <w:ind w:left="720"/>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Obrtnička škola Opatija je uspješna odgojno-obrazovna ustanova, poticajna i sigurna za sve svoje učenike i djelatnike. Učenicima omogućava pravilan,kvalitetan, socijalan i intelektualni razvoj usklađen s potrebama tržišta rada i suvremenih trendova u poučavanju.</w:t>
      </w:r>
    </w:p>
    <w:p w:rsidR="00215773" w:rsidRPr="00215773" w:rsidRDefault="00215773" w:rsidP="00215773">
      <w:pPr>
        <w:ind w:left="720"/>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 xml:space="preserve">Uloga škole je osigurati učenicima stjecanje kompetencija, znanja i vještina koje će ih osposobiti za život i rad. </w:t>
      </w:r>
    </w:p>
    <w:p w:rsidR="00215773" w:rsidRPr="00215773" w:rsidRDefault="00215773" w:rsidP="00215773">
      <w:pPr>
        <w:ind w:left="720"/>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Škola je  i biti će orijentirana u svim svojim aktivnostima i programima koje nudi učenicima na iskustveno učenje, radni odgoj i odgoj za poduzetništvo.</w:t>
      </w:r>
    </w:p>
    <w:p w:rsidR="00215773" w:rsidRPr="00215773" w:rsidRDefault="00215773" w:rsidP="00215773">
      <w:pPr>
        <w:ind w:left="720"/>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Nastojati ćemo  ostvariti  viziju škole, a to je odgoj i obrazovanje sretnog i uspješnog učenika koji se razvija uz poticaj nastavnika i podršku roditelja.</w:t>
      </w:r>
    </w:p>
    <w:p w:rsidR="00215773" w:rsidRPr="00215773" w:rsidRDefault="00215773" w:rsidP="00215773">
      <w:pPr>
        <w:ind w:left="720"/>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Svoju misiju vidimo u omogućavanju svakom učeniku razvoj u sredini u kojoj će biti prihvaćeno, sigurno i zadovoljno i u kojoj će razvijati svoj potencijal i osposobiti se za samostalan i odgovoran život.</w:t>
      </w:r>
    </w:p>
    <w:p w:rsidR="00215773" w:rsidRPr="00215773" w:rsidRDefault="00215773" w:rsidP="00215773">
      <w:pPr>
        <w:ind w:left="720"/>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Poučavanje ćemo organizirati u pozitivnom ozračju služeći se suvremenim načinima i metodama rada i postupcima učenja te suvremenom tehnologijom. Učenicima treba pružiti osjećaj uspjeha i samopoštovanja, te izgrađivati pozitivan sustav vrijednosti na suživot i toleranciju tj. graditi kvalitetne međuljudske odnose između svih dionika odgojno-obrazovnog sustava.</w:t>
      </w:r>
    </w:p>
    <w:p w:rsidR="00215773" w:rsidRPr="00215773" w:rsidRDefault="00215773" w:rsidP="00215773">
      <w:pPr>
        <w:ind w:left="720"/>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Nije važno biti odličan učenik, ali je važno biti odličan čovjek.</w:t>
      </w:r>
    </w:p>
    <w:p w:rsidR="00215773" w:rsidRPr="00215773" w:rsidRDefault="00215773" w:rsidP="00215773">
      <w:pPr>
        <w:ind w:left="720"/>
        <w:contextualSpacing/>
        <w:jc w:val="both"/>
        <w:rPr>
          <w:rFonts w:asciiTheme="minorHAnsi" w:eastAsiaTheme="minorHAnsi" w:hAnsiTheme="minorHAnsi" w:cstheme="minorBidi"/>
          <w:sz w:val="24"/>
          <w:szCs w:val="24"/>
        </w:rPr>
      </w:pPr>
    </w:p>
    <w:p w:rsidR="00215773" w:rsidRPr="00215773" w:rsidRDefault="00215773" w:rsidP="00215773">
      <w:pPr>
        <w:ind w:left="720"/>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DEFINIRANJE CILJEVA</w:t>
      </w:r>
    </w:p>
    <w:p w:rsidR="00215773" w:rsidRPr="00215773" w:rsidRDefault="00215773" w:rsidP="00215773">
      <w:pPr>
        <w:numPr>
          <w:ilvl w:val="0"/>
          <w:numId w:val="17"/>
        </w:numPr>
        <w:spacing w:after="0" w:line="240" w:lineRule="auto"/>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Poboljšati kvalitetu znanja učenika</w:t>
      </w:r>
    </w:p>
    <w:p w:rsidR="00215773" w:rsidRPr="00215773" w:rsidRDefault="00215773" w:rsidP="00215773">
      <w:pPr>
        <w:numPr>
          <w:ilvl w:val="0"/>
          <w:numId w:val="17"/>
        </w:numPr>
        <w:spacing w:after="0" w:line="240" w:lineRule="auto"/>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Razvijati strukovne kompetencije</w:t>
      </w:r>
    </w:p>
    <w:p w:rsidR="00215773" w:rsidRPr="00215773" w:rsidRDefault="00215773" w:rsidP="00215773">
      <w:pPr>
        <w:numPr>
          <w:ilvl w:val="0"/>
          <w:numId w:val="17"/>
        </w:numPr>
        <w:spacing w:after="0" w:line="240" w:lineRule="auto"/>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Razvijati digitalne kompetencije</w:t>
      </w:r>
    </w:p>
    <w:p w:rsidR="00215773" w:rsidRPr="00215773" w:rsidRDefault="00215773" w:rsidP="00215773">
      <w:pPr>
        <w:numPr>
          <w:ilvl w:val="0"/>
          <w:numId w:val="17"/>
        </w:numPr>
        <w:spacing w:after="0" w:line="240" w:lineRule="auto"/>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Projektnim aktivnostima razvijati inicijativnost i poduzetnost</w:t>
      </w:r>
    </w:p>
    <w:p w:rsidR="00215773" w:rsidRDefault="00215773" w:rsidP="00215773">
      <w:pPr>
        <w:numPr>
          <w:ilvl w:val="0"/>
          <w:numId w:val="17"/>
        </w:numPr>
        <w:spacing w:after="0" w:line="240" w:lineRule="auto"/>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U nastavu uvoditi suvremene metode učenja i poučavanja</w:t>
      </w:r>
    </w:p>
    <w:p w:rsidR="00C9629F" w:rsidRPr="00215773" w:rsidRDefault="00C9629F" w:rsidP="00215773">
      <w:pPr>
        <w:numPr>
          <w:ilvl w:val="0"/>
          <w:numId w:val="17"/>
        </w:numPr>
        <w:spacing w:after="0" w:line="240" w:lineRule="auto"/>
        <w:contextualSpacing/>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Uključiti se u promjene vezane za Školu za život</w:t>
      </w:r>
    </w:p>
    <w:p w:rsidR="00215773" w:rsidRPr="00215773" w:rsidRDefault="00215773" w:rsidP="00215773">
      <w:pPr>
        <w:numPr>
          <w:ilvl w:val="0"/>
          <w:numId w:val="17"/>
        </w:numPr>
        <w:spacing w:after="0" w:line="240" w:lineRule="auto"/>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Raditi na cjeloživotnom usavršavanju nastavnika</w:t>
      </w:r>
    </w:p>
    <w:p w:rsidR="00215773" w:rsidRPr="00215773" w:rsidRDefault="00215773" w:rsidP="00215773">
      <w:pPr>
        <w:numPr>
          <w:ilvl w:val="0"/>
          <w:numId w:val="17"/>
        </w:numPr>
        <w:spacing w:after="0" w:line="240" w:lineRule="auto"/>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Uređivati i održavati školsku zgradu i okoliš škole</w:t>
      </w:r>
    </w:p>
    <w:p w:rsidR="00215773" w:rsidRPr="00215773" w:rsidRDefault="00215773" w:rsidP="00215773">
      <w:pPr>
        <w:numPr>
          <w:ilvl w:val="0"/>
          <w:numId w:val="17"/>
        </w:numPr>
        <w:spacing w:after="0" w:line="240" w:lineRule="auto"/>
        <w:contextualSpacing/>
        <w:jc w:val="both"/>
        <w:rPr>
          <w:rFonts w:asciiTheme="minorHAnsi" w:eastAsiaTheme="minorHAnsi" w:hAnsiTheme="minorHAnsi" w:cstheme="minorBidi"/>
          <w:sz w:val="24"/>
          <w:szCs w:val="24"/>
        </w:rPr>
      </w:pPr>
      <w:r w:rsidRPr="00215773">
        <w:rPr>
          <w:rFonts w:asciiTheme="minorHAnsi" w:eastAsiaTheme="minorHAnsi" w:hAnsiTheme="minorHAnsi" w:cstheme="minorBidi"/>
          <w:sz w:val="24"/>
          <w:szCs w:val="24"/>
        </w:rPr>
        <w:t>Opremati školu prema prioritetima i potrebama</w:t>
      </w:r>
    </w:p>
    <w:p w:rsidR="00215773" w:rsidRPr="00215773" w:rsidRDefault="00215773" w:rsidP="00215773">
      <w:pPr>
        <w:spacing w:after="0" w:line="240" w:lineRule="auto"/>
        <w:jc w:val="both"/>
        <w:rPr>
          <w:rFonts w:eastAsia="Times New Roman" w:cs="Calibri"/>
          <w:b/>
          <w:sz w:val="24"/>
          <w:szCs w:val="24"/>
          <w:u w:val="single"/>
          <w:lang w:eastAsia="hr-HR"/>
        </w:rPr>
      </w:pPr>
    </w:p>
    <w:p w:rsidR="002D5CD5" w:rsidRDefault="002D5CD5" w:rsidP="002D5CD5">
      <w:pPr>
        <w:rPr>
          <w:rFonts w:asciiTheme="minorHAnsi" w:eastAsiaTheme="minorHAnsi" w:hAnsiTheme="minorHAnsi" w:cstheme="minorBidi"/>
          <w:sz w:val="28"/>
          <w:szCs w:val="28"/>
        </w:rPr>
      </w:pPr>
    </w:p>
    <w:p w:rsidR="002D5CD5" w:rsidRPr="002D5CD5" w:rsidRDefault="002D5CD5" w:rsidP="002D5CD5">
      <w:pPr>
        <w:spacing w:after="0" w:line="240" w:lineRule="auto"/>
        <w:jc w:val="both"/>
        <w:rPr>
          <w:rFonts w:eastAsia="Times New Roman" w:cs="Calibri"/>
          <w:b/>
          <w:sz w:val="24"/>
          <w:szCs w:val="24"/>
          <w:u w:val="single"/>
          <w:lang w:eastAsia="hr-HR"/>
        </w:rPr>
      </w:pPr>
    </w:p>
    <w:p w:rsidR="002D5CD5" w:rsidRPr="002D5CD5" w:rsidRDefault="002D5CD5" w:rsidP="002D5CD5">
      <w:pPr>
        <w:spacing w:after="0" w:line="240" w:lineRule="auto"/>
        <w:jc w:val="center"/>
        <w:rPr>
          <w:rFonts w:eastAsia="Times New Roman" w:cs="Calibri"/>
          <w:b/>
          <w:sz w:val="24"/>
          <w:szCs w:val="24"/>
          <w:u w:val="single"/>
          <w:lang w:eastAsia="hr-HR"/>
        </w:rPr>
      </w:pPr>
    </w:p>
    <w:p w:rsidR="002D5CD5" w:rsidRPr="002D5CD5" w:rsidRDefault="002D5CD5" w:rsidP="002D5CD5">
      <w:pPr>
        <w:spacing w:after="0" w:line="240" w:lineRule="auto"/>
        <w:jc w:val="center"/>
        <w:rPr>
          <w:rFonts w:eastAsia="Times New Roman" w:cs="Calibri"/>
          <w:b/>
          <w:sz w:val="24"/>
          <w:szCs w:val="24"/>
          <w:u w:val="single"/>
          <w:lang w:eastAsia="hr-HR"/>
        </w:rPr>
      </w:pPr>
    </w:p>
    <w:p w:rsidR="002D5CD5" w:rsidRPr="002D5CD5" w:rsidRDefault="002D5CD5" w:rsidP="002D5CD5">
      <w:pPr>
        <w:spacing w:after="0" w:line="240" w:lineRule="auto"/>
        <w:jc w:val="center"/>
        <w:rPr>
          <w:rFonts w:eastAsia="Times New Roman" w:cs="Calibri"/>
          <w:b/>
          <w:sz w:val="24"/>
          <w:szCs w:val="24"/>
          <w:u w:val="single"/>
          <w:lang w:eastAsia="hr-HR"/>
        </w:rPr>
      </w:pPr>
    </w:p>
    <w:p w:rsidR="002D5CD5" w:rsidRPr="002D5CD5" w:rsidRDefault="002D5CD5" w:rsidP="002D5CD5">
      <w:pPr>
        <w:spacing w:after="0" w:line="240" w:lineRule="auto"/>
        <w:jc w:val="center"/>
        <w:rPr>
          <w:rFonts w:eastAsia="Times New Roman" w:cs="Calibri"/>
          <w:b/>
          <w:sz w:val="24"/>
          <w:szCs w:val="24"/>
          <w:u w:val="single"/>
          <w:lang w:eastAsia="hr-HR"/>
        </w:rPr>
      </w:pPr>
    </w:p>
    <w:p w:rsidR="002D5CD5" w:rsidRPr="002D5CD5" w:rsidRDefault="002D5CD5" w:rsidP="002D5CD5">
      <w:pPr>
        <w:spacing w:after="0" w:line="240" w:lineRule="auto"/>
        <w:jc w:val="center"/>
        <w:rPr>
          <w:rFonts w:eastAsia="Times New Roman" w:cs="Calibri"/>
          <w:b/>
          <w:sz w:val="24"/>
          <w:szCs w:val="24"/>
          <w:u w:val="single"/>
          <w:lang w:eastAsia="hr-HR"/>
        </w:rPr>
      </w:pPr>
    </w:p>
    <w:p w:rsidR="00337D24" w:rsidRPr="002D5CD5" w:rsidRDefault="00337D24" w:rsidP="00337D24">
      <w:pPr>
        <w:spacing w:after="0" w:line="240" w:lineRule="auto"/>
        <w:jc w:val="center"/>
        <w:rPr>
          <w:rFonts w:eastAsia="Times New Roman" w:cs="Calibri"/>
          <w:b/>
          <w:sz w:val="28"/>
          <w:szCs w:val="28"/>
          <w:lang w:eastAsia="hr-HR"/>
        </w:rPr>
      </w:pPr>
      <w:r w:rsidRPr="002D5CD5">
        <w:rPr>
          <w:rFonts w:eastAsia="Times New Roman" w:cs="Calibri"/>
          <w:b/>
          <w:sz w:val="28"/>
          <w:szCs w:val="28"/>
          <w:lang w:eastAsia="hr-HR"/>
        </w:rPr>
        <w:lastRenderedPageBreak/>
        <w:t>IZBORNA NASTAVA</w:t>
      </w:r>
    </w:p>
    <w:p w:rsidR="00337D24" w:rsidRPr="00B64E63" w:rsidRDefault="00337D24" w:rsidP="00337D24">
      <w:pPr>
        <w:spacing w:after="0" w:line="240" w:lineRule="auto"/>
        <w:jc w:val="center"/>
        <w:rPr>
          <w:rFonts w:eastAsia="Times New Roman" w:cs="Calibri"/>
          <w:b/>
          <w:sz w:val="24"/>
          <w:szCs w:val="24"/>
          <w:lang w:eastAsia="hr-HR"/>
        </w:rPr>
      </w:pPr>
    </w:p>
    <w:tbl>
      <w:tblPr>
        <w:tblStyle w:val="Svijetlipopis"/>
        <w:tblW w:w="9306" w:type="dxa"/>
        <w:tblLayout w:type="fixed"/>
        <w:tblLook w:val="0000" w:firstRow="0" w:lastRow="0" w:firstColumn="0" w:lastColumn="0" w:noHBand="0" w:noVBand="0"/>
      </w:tblPr>
      <w:tblGrid>
        <w:gridCol w:w="3023"/>
        <w:gridCol w:w="6283"/>
      </w:tblGrid>
      <w:tr w:rsidR="004868C7" w:rsidRPr="00337D24" w:rsidTr="006335E2">
        <w:trPr>
          <w:cnfStyle w:val="000000100000" w:firstRow="0" w:lastRow="0" w:firstColumn="0" w:lastColumn="0" w:oddVBand="0" w:evenVBand="0" w:oddHBand="1" w:evenHBand="0" w:firstRowFirstColumn="0" w:firstRowLastColumn="0" w:lastRowFirstColumn="0" w:lastRowLastColumn="0"/>
          <w:trHeight w:val="719"/>
        </w:trPr>
        <w:tc>
          <w:tcPr>
            <w:cnfStyle w:val="000010000000" w:firstRow="0" w:lastRow="0" w:firstColumn="0" w:lastColumn="0" w:oddVBand="1" w:evenVBand="0" w:oddHBand="0" w:evenHBand="0" w:firstRowFirstColumn="0" w:firstRowLastColumn="0" w:lastRowFirstColumn="0" w:lastRowLastColumn="0"/>
            <w:tcW w:w="3023" w:type="dxa"/>
          </w:tcPr>
          <w:p w:rsidR="004868C7" w:rsidRPr="00337D24" w:rsidRDefault="004868C7" w:rsidP="006335E2">
            <w:pPr>
              <w:widowControl w:val="0"/>
              <w:autoSpaceDE w:val="0"/>
              <w:autoSpaceDN w:val="0"/>
              <w:adjustRightInd w:val="0"/>
              <w:jc w:val="center"/>
              <w:rPr>
                <w:rFonts w:cs="Calibri"/>
                <w:sz w:val="24"/>
                <w:szCs w:val="24"/>
              </w:rPr>
            </w:pPr>
            <w:r w:rsidRPr="00337D24">
              <w:rPr>
                <w:rFonts w:cs="Calibri"/>
                <w:b/>
                <w:bCs/>
                <w:sz w:val="24"/>
                <w:szCs w:val="24"/>
              </w:rPr>
              <w:t>aktivnost, program i/ili projekt</w:t>
            </w:r>
          </w:p>
        </w:tc>
        <w:tc>
          <w:tcPr>
            <w:tcW w:w="6283" w:type="dxa"/>
          </w:tcPr>
          <w:p w:rsidR="00522155" w:rsidRDefault="00522155" w:rsidP="006335E2">
            <w:pPr>
              <w:cnfStyle w:val="000000100000" w:firstRow="0" w:lastRow="0" w:firstColumn="0" w:lastColumn="0" w:oddVBand="0" w:evenVBand="0" w:oddHBand="1" w:evenHBand="0" w:firstRowFirstColumn="0" w:firstRowLastColumn="0" w:lastRowFirstColumn="0" w:lastRowLastColumn="0"/>
              <w:rPr>
                <w:b/>
              </w:rPr>
            </w:pPr>
          </w:p>
          <w:p w:rsidR="004868C7" w:rsidRPr="00F82CA3" w:rsidRDefault="004868C7" w:rsidP="006335E2">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E4EAD">
              <w:rPr>
                <w:b/>
              </w:rPr>
              <w:t>OSNOVE PREHRANE -</w:t>
            </w:r>
            <w:r w:rsidRPr="00DC4CE3">
              <w:t>IZBORNA NASTAVA</w:t>
            </w:r>
            <w:r>
              <w:t xml:space="preserve"> ZA I.</w:t>
            </w:r>
            <w:r w:rsidR="00E771EF">
              <w:t xml:space="preserve"> </w:t>
            </w:r>
            <w:r>
              <w:t>M RAZRED</w:t>
            </w:r>
          </w:p>
        </w:tc>
      </w:tr>
      <w:tr w:rsidR="004868C7" w:rsidRPr="00337D24" w:rsidTr="006335E2">
        <w:trPr>
          <w:trHeight w:val="2219"/>
        </w:trPr>
        <w:tc>
          <w:tcPr>
            <w:cnfStyle w:val="000010000000" w:firstRow="0" w:lastRow="0" w:firstColumn="0" w:lastColumn="0" w:oddVBand="1" w:evenVBand="0" w:oddHBand="0" w:evenHBand="0" w:firstRowFirstColumn="0" w:firstRowLastColumn="0" w:lastRowFirstColumn="0" w:lastRowLastColumn="0"/>
            <w:tcW w:w="3023" w:type="dxa"/>
          </w:tcPr>
          <w:p w:rsidR="004868C7" w:rsidRPr="00337D24" w:rsidRDefault="004868C7" w:rsidP="006335E2">
            <w:pPr>
              <w:widowControl w:val="0"/>
              <w:autoSpaceDE w:val="0"/>
              <w:autoSpaceDN w:val="0"/>
              <w:adjustRightInd w:val="0"/>
              <w:jc w:val="center"/>
              <w:rPr>
                <w:rFonts w:cs="Calibri"/>
                <w:sz w:val="24"/>
                <w:szCs w:val="24"/>
              </w:rPr>
            </w:pPr>
            <w:r w:rsidRPr="00337D24">
              <w:rPr>
                <w:rFonts w:cs="Calibri"/>
                <w:b/>
                <w:bCs/>
                <w:sz w:val="24"/>
                <w:szCs w:val="24"/>
              </w:rPr>
              <w:t>ciljevi aktivnosti, programa i/ili projekta</w:t>
            </w:r>
          </w:p>
        </w:tc>
        <w:tc>
          <w:tcPr>
            <w:tcW w:w="6283" w:type="dxa"/>
          </w:tcPr>
          <w:p w:rsidR="004868C7" w:rsidRPr="004868C7" w:rsidRDefault="004868C7" w:rsidP="004868C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4"/>
                <w:szCs w:val="24"/>
              </w:rPr>
            </w:pPr>
            <w:r w:rsidRPr="004868C7">
              <w:rPr>
                <w:rFonts w:asciiTheme="minorHAnsi" w:hAnsiTheme="minorHAnsi" w:cs="Calibri"/>
                <w:sz w:val="24"/>
                <w:szCs w:val="24"/>
              </w:rPr>
              <w:t xml:space="preserve">- usvajanje osnovnih znanja o hranjivim tvarima i njihovoj ulozi u organizmu te o vrstama i kemijskom sastavu namirnica          -usvajanje načela zdrave prehrane </w:t>
            </w:r>
          </w:p>
          <w:p w:rsidR="004868C7" w:rsidRPr="004868C7" w:rsidRDefault="004868C7" w:rsidP="004868C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4"/>
                <w:szCs w:val="24"/>
              </w:rPr>
            </w:pPr>
            <w:r w:rsidRPr="004868C7">
              <w:rPr>
                <w:rFonts w:asciiTheme="minorHAnsi" w:hAnsiTheme="minorHAnsi" w:cs="Calibri"/>
                <w:sz w:val="24"/>
                <w:szCs w:val="24"/>
              </w:rPr>
              <w:t>- razvijanje sposobnosti za pravilan odabir namirnica u svakodnevnoj prehrani</w:t>
            </w:r>
          </w:p>
          <w:p w:rsidR="004868C7" w:rsidRPr="00F82CA3" w:rsidRDefault="004868C7" w:rsidP="004868C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4"/>
                <w:szCs w:val="24"/>
              </w:rPr>
            </w:pPr>
            <w:r w:rsidRPr="004868C7">
              <w:rPr>
                <w:rFonts w:asciiTheme="minorHAnsi" w:hAnsiTheme="minorHAnsi" w:cs="Calibri"/>
                <w:sz w:val="24"/>
                <w:szCs w:val="24"/>
              </w:rPr>
              <w:t>- razvijanje odgovornog odnosa prema vlastitom zdravlju</w:t>
            </w:r>
          </w:p>
        </w:tc>
      </w:tr>
      <w:tr w:rsidR="004868C7" w:rsidRPr="00337D24" w:rsidTr="006335E2">
        <w:trPr>
          <w:cnfStyle w:val="000000100000" w:firstRow="0" w:lastRow="0" w:firstColumn="0" w:lastColumn="0" w:oddVBand="0" w:evenVBand="0" w:oddHBand="1" w:evenHBand="0" w:firstRowFirstColumn="0" w:firstRowLastColumn="0" w:lastRowFirstColumn="0" w:lastRowLastColumn="0"/>
          <w:trHeight w:val="1779"/>
        </w:trPr>
        <w:tc>
          <w:tcPr>
            <w:cnfStyle w:val="000010000000" w:firstRow="0" w:lastRow="0" w:firstColumn="0" w:lastColumn="0" w:oddVBand="1" w:evenVBand="0" w:oddHBand="0" w:evenHBand="0" w:firstRowFirstColumn="0" w:firstRowLastColumn="0" w:lastRowFirstColumn="0" w:lastRowLastColumn="0"/>
            <w:tcW w:w="3023" w:type="dxa"/>
          </w:tcPr>
          <w:p w:rsidR="004868C7" w:rsidRPr="00337D24" w:rsidRDefault="004868C7" w:rsidP="006335E2">
            <w:pPr>
              <w:widowControl w:val="0"/>
              <w:autoSpaceDE w:val="0"/>
              <w:autoSpaceDN w:val="0"/>
              <w:adjustRightInd w:val="0"/>
              <w:jc w:val="center"/>
              <w:rPr>
                <w:rFonts w:cs="Calibri"/>
                <w:sz w:val="24"/>
                <w:szCs w:val="24"/>
              </w:rPr>
            </w:pPr>
            <w:r w:rsidRPr="00337D24">
              <w:rPr>
                <w:rFonts w:cs="Calibri"/>
                <w:b/>
                <w:bCs/>
                <w:sz w:val="24"/>
                <w:szCs w:val="24"/>
              </w:rPr>
              <w:t>namjena aktivnosti, programa i/ili projekta</w:t>
            </w:r>
          </w:p>
        </w:tc>
        <w:tc>
          <w:tcPr>
            <w:tcW w:w="6283" w:type="dxa"/>
          </w:tcPr>
          <w:p w:rsidR="004868C7" w:rsidRPr="004868C7" w:rsidRDefault="004868C7" w:rsidP="004868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68C7">
              <w:rPr>
                <w:rFonts w:asciiTheme="minorHAnsi" w:hAnsiTheme="minorHAnsi"/>
              </w:rPr>
              <w:t>- proširiti i produbiti znanje učenika o prehrani</w:t>
            </w:r>
          </w:p>
          <w:p w:rsidR="004868C7" w:rsidRPr="004868C7" w:rsidRDefault="004868C7" w:rsidP="004868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68C7">
              <w:rPr>
                <w:rFonts w:asciiTheme="minorHAnsi" w:hAnsiTheme="minorHAnsi"/>
              </w:rPr>
              <w:t>-osposobiti učenike da se odupru lošim navikama društva i da provode zdrave životne navike</w:t>
            </w:r>
          </w:p>
          <w:p w:rsidR="004868C7" w:rsidRPr="004868C7" w:rsidRDefault="004868C7" w:rsidP="004868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68C7">
              <w:rPr>
                <w:rFonts w:asciiTheme="minorHAnsi" w:hAnsiTheme="minorHAnsi"/>
              </w:rPr>
              <w:t>- razvijati sposobnost povezivanja i zaključivanja</w:t>
            </w:r>
          </w:p>
          <w:p w:rsidR="004868C7" w:rsidRPr="004868C7" w:rsidRDefault="004868C7" w:rsidP="004868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68C7">
              <w:rPr>
                <w:rFonts w:asciiTheme="minorHAnsi" w:hAnsiTheme="minorHAnsi"/>
              </w:rPr>
              <w:t>- poticati logičko, analitičko te kritičko mišljenje i rasuđivanje</w:t>
            </w:r>
          </w:p>
          <w:p w:rsidR="004868C7" w:rsidRPr="00F82CA3" w:rsidRDefault="004868C7" w:rsidP="004868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68C7">
              <w:rPr>
                <w:rFonts w:asciiTheme="minorHAnsi" w:hAnsiTheme="minorHAnsi"/>
              </w:rPr>
              <w:t>- razvijati osjećaj sposobnosti za primjenu usvojenih znanja u  svakodnevnom životu</w:t>
            </w:r>
          </w:p>
        </w:tc>
      </w:tr>
      <w:tr w:rsidR="004868C7" w:rsidRPr="00337D24" w:rsidTr="006335E2">
        <w:trPr>
          <w:trHeight w:val="2505"/>
        </w:trPr>
        <w:tc>
          <w:tcPr>
            <w:cnfStyle w:val="000010000000" w:firstRow="0" w:lastRow="0" w:firstColumn="0" w:lastColumn="0" w:oddVBand="1" w:evenVBand="0" w:oddHBand="0" w:evenHBand="0" w:firstRowFirstColumn="0" w:firstRowLastColumn="0" w:lastRowFirstColumn="0" w:lastRowLastColumn="0"/>
            <w:tcW w:w="3023" w:type="dxa"/>
          </w:tcPr>
          <w:p w:rsidR="004868C7" w:rsidRPr="00337D24" w:rsidRDefault="004868C7" w:rsidP="006335E2">
            <w:pPr>
              <w:widowControl w:val="0"/>
              <w:autoSpaceDE w:val="0"/>
              <w:autoSpaceDN w:val="0"/>
              <w:adjustRightInd w:val="0"/>
              <w:jc w:val="center"/>
              <w:rPr>
                <w:rFonts w:cs="Calibri"/>
                <w:sz w:val="24"/>
                <w:szCs w:val="24"/>
              </w:rPr>
            </w:pPr>
            <w:r w:rsidRPr="00337D24">
              <w:rPr>
                <w:rFonts w:cs="Calibri"/>
                <w:b/>
                <w:bCs/>
                <w:sz w:val="24"/>
                <w:szCs w:val="24"/>
              </w:rPr>
              <w:t>nositelji aktivnosti, programa i/ili projekta i njihova odgovornost</w:t>
            </w:r>
          </w:p>
        </w:tc>
        <w:tc>
          <w:tcPr>
            <w:tcW w:w="6283" w:type="dxa"/>
          </w:tcPr>
          <w:p w:rsidR="00614D58" w:rsidRDefault="00614D58" w:rsidP="006335E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4868C7" w:rsidRPr="00F82CA3" w:rsidRDefault="004868C7" w:rsidP="006335E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868C7">
              <w:rPr>
                <w:rFonts w:asciiTheme="minorHAnsi" w:hAnsiTheme="minorHAnsi"/>
              </w:rPr>
              <w:t>Vera</w:t>
            </w:r>
            <w:r w:rsidR="00B94ED9">
              <w:rPr>
                <w:rFonts w:asciiTheme="minorHAnsi" w:hAnsiTheme="minorHAnsi"/>
              </w:rPr>
              <w:t xml:space="preserve"> </w:t>
            </w:r>
            <w:r w:rsidRPr="004868C7">
              <w:rPr>
                <w:rFonts w:asciiTheme="minorHAnsi" w:hAnsiTheme="minorHAnsi"/>
              </w:rPr>
              <w:t>Lukin,dipl.ing</w:t>
            </w:r>
          </w:p>
        </w:tc>
      </w:tr>
      <w:tr w:rsidR="004868C7" w:rsidRPr="00337D24" w:rsidTr="006335E2">
        <w:trPr>
          <w:cnfStyle w:val="000000100000" w:firstRow="0" w:lastRow="0" w:firstColumn="0" w:lastColumn="0" w:oddVBand="0" w:evenVBand="0" w:oddHBand="1" w:evenHBand="0" w:firstRowFirstColumn="0" w:firstRowLastColumn="0" w:lastRowFirstColumn="0" w:lastRowLastColumn="0"/>
          <w:trHeight w:val="949"/>
        </w:trPr>
        <w:tc>
          <w:tcPr>
            <w:cnfStyle w:val="000010000000" w:firstRow="0" w:lastRow="0" w:firstColumn="0" w:lastColumn="0" w:oddVBand="1" w:evenVBand="0" w:oddHBand="0" w:evenHBand="0" w:firstRowFirstColumn="0" w:firstRowLastColumn="0" w:lastRowFirstColumn="0" w:lastRowLastColumn="0"/>
            <w:tcW w:w="3023" w:type="dxa"/>
          </w:tcPr>
          <w:p w:rsidR="004868C7" w:rsidRPr="00337D24" w:rsidRDefault="004868C7" w:rsidP="006335E2">
            <w:pPr>
              <w:widowControl w:val="0"/>
              <w:autoSpaceDE w:val="0"/>
              <w:autoSpaceDN w:val="0"/>
              <w:adjustRightInd w:val="0"/>
              <w:jc w:val="center"/>
              <w:rPr>
                <w:rFonts w:cs="Calibri"/>
                <w:sz w:val="24"/>
                <w:szCs w:val="24"/>
              </w:rPr>
            </w:pPr>
            <w:r w:rsidRPr="00337D24">
              <w:rPr>
                <w:rFonts w:cs="Calibri"/>
                <w:b/>
                <w:bCs/>
                <w:sz w:val="24"/>
                <w:szCs w:val="24"/>
              </w:rPr>
              <w:t>način realizacije aktivnosti, programa i/ili projekta</w:t>
            </w:r>
          </w:p>
        </w:tc>
        <w:tc>
          <w:tcPr>
            <w:tcW w:w="6283" w:type="dxa"/>
          </w:tcPr>
          <w:p w:rsidR="004868C7" w:rsidRPr="004868C7" w:rsidRDefault="004868C7" w:rsidP="004868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68C7">
              <w:rPr>
                <w:rFonts w:asciiTheme="minorHAnsi" w:hAnsiTheme="minorHAnsi"/>
              </w:rPr>
              <w:t>Usmeno izlaganje, razgovor,</w:t>
            </w:r>
          </w:p>
          <w:p w:rsidR="004868C7" w:rsidRPr="00F82CA3" w:rsidRDefault="004868C7" w:rsidP="004868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68C7">
              <w:rPr>
                <w:rFonts w:asciiTheme="minorHAnsi" w:hAnsiTheme="minorHAnsi"/>
              </w:rPr>
              <w:t>rad u paru individualni rad</w:t>
            </w:r>
          </w:p>
        </w:tc>
      </w:tr>
      <w:tr w:rsidR="004868C7" w:rsidRPr="00337D24" w:rsidTr="006335E2">
        <w:trPr>
          <w:trHeight w:val="1070"/>
        </w:trPr>
        <w:tc>
          <w:tcPr>
            <w:cnfStyle w:val="000010000000" w:firstRow="0" w:lastRow="0" w:firstColumn="0" w:lastColumn="0" w:oddVBand="1" w:evenVBand="0" w:oddHBand="0" w:evenHBand="0" w:firstRowFirstColumn="0" w:firstRowLastColumn="0" w:lastRowFirstColumn="0" w:lastRowLastColumn="0"/>
            <w:tcW w:w="3023" w:type="dxa"/>
          </w:tcPr>
          <w:p w:rsidR="004868C7" w:rsidRPr="00337D24" w:rsidRDefault="004868C7" w:rsidP="006335E2">
            <w:pPr>
              <w:widowControl w:val="0"/>
              <w:autoSpaceDE w:val="0"/>
              <w:autoSpaceDN w:val="0"/>
              <w:adjustRightInd w:val="0"/>
              <w:jc w:val="center"/>
              <w:rPr>
                <w:rFonts w:cs="Calibri"/>
                <w:sz w:val="24"/>
                <w:szCs w:val="24"/>
              </w:rPr>
            </w:pPr>
            <w:r w:rsidRPr="00337D24">
              <w:rPr>
                <w:rFonts w:cs="Calibri"/>
                <w:b/>
                <w:bCs/>
                <w:sz w:val="24"/>
                <w:szCs w:val="24"/>
              </w:rPr>
              <w:t>vremenik aktivnosti, programa i/ili projekta</w:t>
            </w:r>
          </w:p>
        </w:tc>
        <w:tc>
          <w:tcPr>
            <w:tcW w:w="6283" w:type="dxa"/>
          </w:tcPr>
          <w:p w:rsidR="004868C7" w:rsidRPr="004868C7" w:rsidRDefault="004868C7" w:rsidP="004868C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4"/>
                <w:szCs w:val="24"/>
              </w:rPr>
            </w:pPr>
            <w:r w:rsidRPr="004868C7">
              <w:rPr>
                <w:rFonts w:asciiTheme="minorHAnsi" w:hAnsiTheme="minorHAnsi" w:cs="Calibri"/>
                <w:sz w:val="24"/>
                <w:szCs w:val="24"/>
              </w:rPr>
              <w:t>Tijekom nastavne godine,</w:t>
            </w:r>
          </w:p>
          <w:p w:rsidR="004868C7" w:rsidRPr="00F82CA3" w:rsidRDefault="004868C7" w:rsidP="004868C7">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4"/>
                <w:szCs w:val="24"/>
              </w:rPr>
            </w:pPr>
            <w:r w:rsidRPr="004868C7">
              <w:rPr>
                <w:rFonts w:asciiTheme="minorHAnsi" w:hAnsiTheme="minorHAnsi" w:cs="Calibri"/>
                <w:sz w:val="24"/>
                <w:szCs w:val="24"/>
              </w:rPr>
              <w:t>1 sat tjedno</w:t>
            </w:r>
          </w:p>
        </w:tc>
      </w:tr>
      <w:tr w:rsidR="004868C7" w:rsidRPr="00337D24" w:rsidTr="006335E2">
        <w:trPr>
          <w:cnfStyle w:val="000000100000" w:firstRow="0" w:lastRow="0" w:firstColumn="0" w:lastColumn="0" w:oddVBand="0" w:evenVBand="0" w:oddHBand="1" w:evenHBand="0" w:firstRowFirstColumn="0" w:firstRowLastColumn="0" w:lastRowFirstColumn="0" w:lastRowLastColumn="0"/>
          <w:trHeight w:val="1304"/>
        </w:trPr>
        <w:tc>
          <w:tcPr>
            <w:cnfStyle w:val="000010000000" w:firstRow="0" w:lastRow="0" w:firstColumn="0" w:lastColumn="0" w:oddVBand="1" w:evenVBand="0" w:oddHBand="0" w:evenHBand="0" w:firstRowFirstColumn="0" w:firstRowLastColumn="0" w:lastRowFirstColumn="0" w:lastRowLastColumn="0"/>
            <w:tcW w:w="3023" w:type="dxa"/>
          </w:tcPr>
          <w:p w:rsidR="004868C7" w:rsidRPr="00337D24" w:rsidRDefault="004868C7" w:rsidP="006335E2">
            <w:pPr>
              <w:widowControl w:val="0"/>
              <w:autoSpaceDE w:val="0"/>
              <w:autoSpaceDN w:val="0"/>
              <w:adjustRightInd w:val="0"/>
              <w:rPr>
                <w:rFonts w:cs="Calibri"/>
                <w:sz w:val="24"/>
                <w:szCs w:val="24"/>
              </w:rPr>
            </w:pPr>
            <w:r w:rsidRPr="00337D24">
              <w:rPr>
                <w:rFonts w:cs="Calibri"/>
                <w:b/>
                <w:bCs/>
                <w:sz w:val="24"/>
                <w:szCs w:val="24"/>
              </w:rPr>
              <w:t>način vrednovanja i način korištenja rezultata vrednovanja</w:t>
            </w:r>
          </w:p>
        </w:tc>
        <w:tc>
          <w:tcPr>
            <w:tcW w:w="6283" w:type="dxa"/>
          </w:tcPr>
          <w:p w:rsidR="004868C7" w:rsidRDefault="004868C7" w:rsidP="004868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68C7">
              <w:rPr>
                <w:rFonts w:asciiTheme="minorHAnsi" w:hAnsiTheme="minorHAnsi"/>
              </w:rPr>
              <w:t>-usmena i pismena provjera znanja</w:t>
            </w:r>
          </w:p>
          <w:p w:rsidR="004868C7" w:rsidRPr="004868C7" w:rsidRDefault="004868C7" w:rsidP="004868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68C7">
              <w:rPr>
                <w:rFonts w:asciiTheme="minorHAnsi" w:hAnsiTheme="minorHAnsi"/>
              </w:rPr>
              <w:t>- izrada referata, plakata, prezentacija, domaćih zadaća</w:t>
            </w:r>
          </w:p>
          <w:p w:rsidR="004868C7" w:rsidRPr="00F82CA3" w:rsidRDefault="004868C7" w:rsidP="004868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868C7">
              <w:rPr>
                <w:rFonts w:asciiTheme="minorHAnsi" w:hAnsiTheme="minorHAnsi"/>
              </w:rPr>
              <w:t>-sudjelovanje u radu na nastavnim satovima</w:t>
            </w:r>
          </w:p>
        </w:tc>
      </w:tr>
      <w:tr w:rsidR="004868C7" w:rsidRPr="00337D24" w:rsidTr="006335E2">
        <w:trPr>
          <w:trHeight w:val="982"/>
        </w:trPr>
        <w:tc>
          <w:tcPr>
            <w:cnfStyle w:val="000010000000" w:firstRow="0" w:lastRow="0" w:firstColumn="0" w:lastColumn="0" w:oddVBand="1" w:evenVBand="0" w:oddHBand="0" w:evenHBand="0" w:firstRowFirstColumn="0" w:firstRowLastColumn="0" w:lastRowFirstColumn="0" w:lastRowLastColumn="0"/>
            <w:tcW w:w="3023" w:type="dxa"/>
          </w:tcPr>
          <w:p w:rsidR="004868C7" w:rsidRPr="00337D24" w:rsidRDefault="004868C7" w:rsidP="004868C7">
            <w:pPr>
              <w:widowControl w:val="0"/>
              <w:autoSpaceDE w:val="0"/>
              <w:autoSpaceDN w:val="0"/>
              <w:adjustRightInd w:val="0"/>
              <w:rPr>
                <w:rFonts w:cs="Calibri"/>
                <w:b/>
                <w:bCs/>
                <w:sz w:val="24"/>
                <w:szCs w:val="24"/>
              </w:rPr>
            </w:pPr>
            <w:r>
              <w:rPr>
                <w:rFonts w:cs="Calibri"/>
                <w:b/>
                <w:bCs/>
                <w:sz w:val="24"/>
                <w:szCs w:val="24"/>
              </w:rPr>
              <w:t>detaljan troškovnik</w:t>
            </w:r>
          </w:p>
        </w:tc>
        <w:tc>
          <w:tcPr>
            <w:tcW w:w="6283" w:type="dxa"/>
          </w:tcPr>
          <w:p w:rsidR="004868C7" w:rsidRPr="00F82CA3" w:rsidRDefault="004868C7" w:rsidP="006335E2">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868C7">
              <w:rPr>
                <w:rFonts w:asciiTheme="minorHAnsi" w:hAnsiTheme="minorHAnsi"/>
              </w:rPr>
              <w:t>Ne zahtjeva posebne troškove.</w:t>
            </w:r>
            <w:r w:rsidR="00614D58">
              <w:rPr>
                <w:rFonts w:asciiTheme="minorHAnsi" w:hAnsiTheme="minorHAnsi"/>
              </w:rPr>
              <w:t xml:space="preserve"> </w:t>
            </w:r>
            <w:r w:rsidRPr="004868C7">
              <w:rPr>
                <w:rFonts w:asciiTheme="minorHAnsi" w:hAnsiTheme="minorHAnsi"/>
              </w:rPr>
              <w:t>Učionica bi trebala biti opremljena grafoskopom i računalom.</w:t>
            </w:r>
          </w:p>
        </w:tc>
      </w:tr>
    </w:tbl>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tbl>
      <w:tblPr>
        <w:tblStyle w:val="Svijetlipopis"/>
        <w:tblW w:w="9306" w:type="dxa"/>
        <w:tblLayout w:type="fixed"/>
        <w:tblLook w:val="0000" w:firstRow="0" w:lastRow="0" w:firstColumn="0" w:lastColumn="0" w:noHBand="0" w:noVBand="0"/>
      </w:tblPr>
      <w:tblGrid>
        <w:gridCol w:w="3023"/>
        <w:gridCol w:w="6283"/>
      </w:tblGrid>
      <w:tr w:rsidR="00E771EF" w:rsidRPr="00337D24" w:rsidTr="006335E2">
        <w:trPr>
          <w:cnfStyle w:val="000000100000" w:firstRow="0" w:lastRow="0" w:firstColumn="0" w:lastColumn="0" w:oddVBand="0" w:evenVBand="0" w:oddHBand="1" w:evenHBand="0" w:firstRowFirstColumn="0" w:firstRowLastColumn="0" w:lastRowFirstColumn="0" w:lastRowLastColumn="0"/>
          <w:trHeight w:val="719"/>
        </w:trPr>
        <w:tc>
          <w:tcPr>
            <w:cnfStyle w:val="000010000000" w:firstRow="0" w:lastRow="0" w:firstColumn="0" w:lastColumn="0" w:oddVBand="1" w:evenVBand="0" w:oddHBand="0" w:evenHBand="0" w:firstRowFirstColumn="0" w:firstRowLastColumn="0" w:lastRowFirstColumn="0" w:lastRowLastColumn="0"/>
            <w:tcW w:w="3023" w:type="dxa"/>
          </w:tcPr>
          <w:p w:rsidR="00E771EF" w:rsidRPr="00337D24" w:rsidRDefault="00E771EF" w:rsidP="006335E2">
            <w:pPr>
              <w:widowControl w:val="0"/>
              <w:autoSpaceDE w:val="0"/>
              <w:autoSpaceDN w:val="0"/>
              <w:adjustRightInd w:val="0"/>
              <w:jc w:val="center"/>
              <w:rPr>
                <w:rFonts w:cs="Calibri"/>
                <w:sz w:val="24"/>
                <w:szCs w:val="24"/>
              </w:rPr>
            </w:pPr>
            <w:r w:rsidRPr="00337D24">
              <w:rPr>
                <w:rFonts w:cs="Calibri"/>
                <w:b/>
                <w:bCs/>
                <w:sz w:val="24"/>
                <w:szCs w:val="24"/>
              </w:rPr>
              <w:lastRenderedPageBreak/>
              <w:t>aktivnost, program i/ili projekt</w:t>
            </w:r>
          </w:p>
        </w:tc>
        <w:tc>
          <w:tcPr>
            <w:tcW w:w="6283" w:type="dxa"/>
          </w:tcPr>
          <w:p w:rsidR="00E771EF" w:rsidRPr="00337D24" w:rsidRDefault="00E771EF" w:rsidP="006335E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b/>
                <w:bCs/>
                <w:sz w:val="24"/>
                <w:szCs w:val="24"/>
              </w:rPr>
            </w:pPr>
          </w:p>
          <w:p w:rsidR="00E771EF" w:rsidRPr="00337D24" w:rsidRDefault="00E771EF" w:rsidP="006335E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bCs/>
                <w:sz w:val="24"/>
                <w:szCs w:val="24"/>
              </w:rPr>
            </w:pPr>
            <w:r w:rsidRPr="00337D24">
              <w:rPr>
                <w:rFonts w:cs="Calibri"/>
                <w:b/>
                <w:bCs/>
                <w:sz w:val="24"/>
                <w:szCs w:val="24"/>
              </w:rPr>
              <w:t>TJELESNA I ZDRAVSTVENA KULTURA – izborni program</w:t>
            </w:r>
            <w:r w:rsidRPr="00337D24">
              <w:rPr>
                <w:rFonts w:cs="Calibri"/>
                <w:bCs/>
                <w:sz w:val="24"/>
                <w:szCs w:val="24"/>
              </w:rPr>
              <w:t>, nastavna je aktivnost koja je komplementarna osnovnom programu kao obliku izvođenja nastave tjelesne i zdravstvene kulture</w:t>
            </w:r>
            <w:r w:rsidRPr="00337D24">
              <w:rPr>
                <w:rFonts w:cs="Calibri"/>
                <w:b/>
                <w:bCs/>
                <w:sz w:val="24"/>
                <w:szCs w:val="24"/>
              </w:rPr>
              <w:t xml:space="preserve">   </w:t>
            </w:r>
            <w:r w:rsidRPr="00337D24">
              <w:rPr>
                <w:rFonts w:cs="Calibri"/>
                <w:bCs/>
                <w:sz w:val="24"/>
                <w:szCs w:val="24"/>
              </w:rPr>
              <w:t>-  1. razredi</w:t>
            </w:r>
          </w:p>
        </w:tc>
      </w:tr>
      <w:tr w:rsidR="00E771EF" w:rsidRPr="00337D24" w:rsidTr="006335E2">
        <w:trPr>
          <w:trHeight w:val="2219"/>
        </w:trPr>
        <w:tc>
          <w:tcPr>
            <w:cnfStyle w:val="000010000000" w:firstRow="0" w:lastRow="0" w:firstColumn="0" w:lastColumn="0" w:oddVBand="1" w:evenVBand="0" w:oddHBand="0" w:evenHBand="0" w:firstRowFirstColumn="0" w:firstRowLastColumn="0" w:lastRowFirstColumn="0" w:lastRowLastColumn="0"/>
            <w:tcW w:w="3023" w:type="dxa"/>
          </w:tcPr>
          <w:p w:rsidR="00E771EF" w:rsidRPr="00337D24" w:rsidRDefault="00E771EF" w:rsidP="006335E2">
            <w:pPr>
              <w:widowControl w:val="0"/>
              <w:autoSpaceDE w:val="0"/>
              <w:autoSpaceDN w:val="0"/>
              <w:adjustRightInd w:val="0"/>
              <w:jc w:val="center"/>
              <w:rPr>
                <w:rFonts w:cs="Calibri"/>
                <w:sz w:val="24"/>
                <w:szCs w:val="24"/>
              </w:rPr>
            </w:pPr>
            <w:r w:rsidRPr="00337D24">
              <w:rPr>
                <w:rFonts w:cs="Calibri"/>
                <w:b/>
                <w:bCs/>
                <w:sz w:val="24"/>
                <w:szCs w:val="24"/>
              </w:rPr>
              <w:t>ciljevi aktivnosti, programa i/ili projekta</w:t>
            </w:r>
          </w:p>
        </w:tc>
        <w:tc>
          <w:tcPr>
            <w:tcW w:w="6283" w:type="dxa"/>
          </w:tcPr>
          <w:p w:rsidR="00E771EF" w:rsidRPr="00337D24" w:rsidRDefault="00E771EF" w:rsidP="006335E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p>
          <w:p w:rsidR="00E771EF" w:rsidRPr="00337D24" w:rsidRDefault="00E771EF" w:rsidP="006335E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b/>
                <w:sz w:val="24"/>
                <w:szCs w:val="24"/>
              </w:rPr>
              <w:t>Kineziološki cilj</w:t>
            </w:r>
            <w:r w:rsidRPr="00337D24">
              <w:rPr>
                <w:rFonts w:cs="Calibri"/>
                <w:sz w:val="24"/>
                <w:szCs w:val="24"/>
              </w:rPr>
              <w:t xml:space="preserve"> izbornog programa tjelesne i zdravstvene kulture u edukacijskom smislu je usvajanje vrijednosnog stava o pojedinim sportovima koji se poslije inicijacije tijekom nastave mogu upražnjavati tijekom radnog vijeka kao možebitna rekreativna aktivnost.</w:t>
            </w:r>
          </w:p>
          <w:p w:rsidR="00E771EF" w:rsidRPr="00337D24" w:rsidRDefault="00E771EF" w:rsidP="006335E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E771EF" w:rsidRPr="00337D24" w:rsidRDefault="00E771EF" w:rsidP="006335E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b/>
                <w:sz w:val="24"/>
                <w:szCs w:val="24"/>
              </w:rPr>
              <w:t>Rekreativni cilj</w:t>
            </w:r>
            <w:r w:rsidRPr="00337D24">
              <w:rPr>
                <w:rFonts w:cs="Calibri"/>
                <w:sz w:val="24"/>
                <w:szCs w:val="24"/>
              </w:rPr>
              <w:t xml:space="preserve"> ovog programa je učenice uputiti u osnove sportskih igara koje se mogu provoditi u omogućenim uvjetima kao i u osnove individualnih sportova.  Poticanjem usvajanja osnovnih tehnika potrebno je potaknuti učenice na kasniju primjenu ovih elemenata u naprednijoj izvedbi bavljenja izabranom aktivnošću. </w:t>
            </w:r>
          </w:p>
          <w:p w:rsidR="00E771EF" w:rsidRPr="00337D24" w:rsidRDefault="00E771EF" w:rsidP="006335E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E771EF" w:rsidRPr="00337D24" w:rsidRDefault="00E771EF" w:rsidP="006335E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b/>
                <w:sz w:val="24"/>
                <w:szCs w:val="24"/>
              </w:rPr>
              <w:t>Motorički cilj</w:t>
            </w:r>
            <w:r w:rsidRPr="00337D24">
              <w:rPr>
                <w:rFonts w:cs="Calibri"/>
                <w:sz w:val="24"/>
                <w:szCs w:val="24"/>
              </w:rPr>
              <w:t xml:space="preserve"> je usvajanjem i unapređenjem osnovnih tehnika stvoriti motoričku osnovu koja treba potaknuti motivaciju za slijedećim stupnjem usvojenosti.</w:t>
            </w:r>
          </w:p>
        </w:tc>
      </w:tr>
      <w:tr w:rsidR="00E771EF" w:rsidRPr="00337D24" w:rsidTr="006335E2">
        <w:trPr>
          <w:cnfStyle w:val="000000100000" w:firstRow="0" w:lastRow="0" w:firstColumn="0" w:lastColumn="0" w:oddVBand="0" w:evenVBand="0" w:oddHBand="1" w:evenHBand="0" w:firstRowFirstColumn="0" w:firstRowLastColumn="0" w:lastRowFirstColumn="0" w:lastRowLastColumn="0"/>
          <w:trHeight w:val="1779"/>
        </w:trPr>
        <w:tc>
          <w:tcPr>
            <w:cnfStyle w:val="000010000000" w:firstRow="0" w:lastRow="0" w:firstColumn="0" w:lastColumn="0" w:oddVBand="1" w:evenVBand="0" w:oddHBand="0" w:evenHBand="0" w:firstRowFirstColumn="0" w:firstRowLastColumn="0" w:lastRowFirstColumn="0" w:lastRowLastColumn="0"/>
            <w:tcW w:w="3023" w:type="dxa"/>
          </w:tcPr>
          <w:p w:rsidR="00E771EF" w:rsidRPr="00337D24" w:rsidRDefault="00E771EF" w:rsidP="006335E2">
            <w:pPr>
              <w:widowControl w:val="0"/>
              <w:autoSpaceDE w:val="0"/>
              <w:autoSpaceDN w:val="0"/>
              <w:adjustRightInd w:val="0"/>
              <w:jc w:val="center"/>
              <w:rPr>
                <w:rFonts w:cs="Calibri"/>
                <w:sz w:val="24"/>
                <w:szCs w:val="24"/>
              </w:rPr>
            </w:pPr>
            <w:r w:rsidRPr="00337D24">
              <w:rPr>
                <w:rFonts w:cs="Calibri"/>
                <w:b/>
                <w:bCs/>
                <w:sz w:val="24"/>
                <w:szCs w:val="24"/>
              </w:rPr>
              <w:t>namjena aktivnosti, programa i/ili projekta</w:t>
            </w:r>
          </w:p>
        </w:tc>
        <w:tc>
          <w:tcPr>
            <w:tcW w:w="6283" w:type="dxa"/>
          </w:tcPr>
          <w:p w:rsidR="00E771EF" w:rsidRPr="00337D24" w:rsidRDefault="00E771EF" w:rsidP="006335E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E771EF" w:rsidRPr="00337D24" w:rsidRDefault="00E771EF" w:rsidP="006335E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Namjena aktivnosti je potaknuti učenice na kontinuirano bavljenje tjelesnim tj. kineziološkim aktivnostima kroz oblik vlastitog izbora. Sve vrijednosti i koristi vježbanja opetovanim napomenama pokušati uvojiti kao nove vrijednosne stavove o važnosti i značaju tjelovježbe za zdravlje kao komplementarne sastavnice svake uspješne i zadovoljne osobe.</w:t>
            </w:r>
          </w:p>
        </w:tc>
      </w:tr>
      <w:tr w:rsidR="00E771EF" w:rsidRPr="00337D24" w:rsidTr="006335E2">
        <w:trPr>
          <w:trHeight w:val="2505"/>
        </w:trPr>
        <w:tc>
          <w:tcPr>
            <w:cnfStyle w:val="000010000000" w:firstRow="0" w:lastRow="0" w:firstColumn="0" w:lastColumn="0" w:oddVBand="1" w:evenVBand="0" w:oddHBand="0" w:evenHBand="0" w:firstRowFirstColumn="0" w:firstRowLastColumn="0" w:lastRowFirstColumn="0" w:lastRowLastColumn="0"/>
            <w:tcW w:w="3023" w:type="dxa"/>
          </w:tcPr>
          <w:p w:rsidR="00E771EF" w:rsidRPr="00337D24" w:rsidRDefault="00E771EF" w:rsidP="006335E2">
            <w:pPr>
              <w:widowControl w:val="0"/>
              <w:autoSpaceDE w:val="0"/>
              <w:autoSpaceDN w:val="0"/>
              <w:adjustRightInd w:val="0"/>
              <w:jc w:val="center"/>
              <w:rPr>
                <w:rFonts w:cs="Calibri"/>
                <w:sz w:val="24"/>
                <w:szCs w:val="24"/>
              </w:rPr>
            </w:pPr>
            <w:r w:rsidRPr="00337D24">
              <w:rPr>
                <w:rFonts w:cs="Calibri"/>
                <w:b/>
                <w:bCs/>
                <w:sz w:val="24"/>
                <w:szCs w:val="24"/>
              </w:rPr>
              <w:t>nositelji aktivnosti, programa i/ili projekta i njihova odgovornost</w:t>
            </w:r>
          </w:p>
        </w:tc>
        <w:tc>
          <w:tcPr>
            <w:tcW w:w="6283" w:type="dxa"/>
          </w:tcPr>
          <w:p w:rsidR="00E771EF" w:rsidRDefault="00E771EF" w:rsidP="006335E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E771EF" w:rsidRDefault="00E771EF" w:rsidP="006335E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E771EF" w:rsidRDefault="00E771EF" w:rsidP="006335E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E771EF" w:rsidRPr="00337D24" w:rsidRDefault="00E771EF" w:rsidP="006335E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sz w:val="24"/>
                <w:szCs w:val="24"/>
              </w:rPr>
              <w:t xml:space="preserve">Andrija Pavičić, prof.  </w:t>
            </w:r>
            <w:r>
              <w:rPr>
                <w:rFonts w:cs="Calibri"/>
                <w:sz w:val="24"/>
                <w:szCs w:val="24"/>
              </w:rPr>
              <w:t>-</w:t>
            </w:r>
          </w:p>
          <w:p w:rsidR="00E771EF" w:rsidRPr="00337D24" w:rsidRDefault="00E771EF" w:rsidP="006335E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 xml:space="preserve">                      predavač</w:t>
            </w:r>
            <w:r w:rsidRPr="00337D24">
              <w:rPr>
                <w:rFonts w:cs="Calibri"/>
                <w:sz w:val="24"/>
                <w:szCs w:val="24"/>
              </w:rPr>
              <w:t xml:space="preserve"> Tjelesne i zdravstvene kulture</w:t>
            </w:r>
          </w:p>
        </w:tc>
      </w:tr>
      <w:tr w:rsidR="00E771EF" w:rsidRPr="00337D24" w:rsidTr="006335E2">
        <w:trPr>
          <w:cnfStyle w:val="000000100000" w:firstRow="0" w:lastRow="0" w:firstColumn="0" w:lastColumn="0" w:oddVBand="0" w:evenVBand="0" w:oddHBand="1" w:evenHBand="0" w:firstRowFirstColumn="0" w:firstRowLastColumn="0" w:lastRowFirstColumn="0" w:lastRowLastColumn="0"/>
          <w:trHeight w:val="2682"/>
        </w:trPr>
        <w:tc>
          <w:tcPr>
            <w:cnfStyle w:val="000010000000" w:firstRow="0" w:lastRow="0" w:firstColumn="0" w:lastColumn="0" w:oddVBand="1" w:evenVBand="0" w:oddHBand="0" w:evenHBand="0" w:firstRowFirstColumn="0" w:firstRowLastColumn="0" w:lastRowFirstColumn="0" w:lastRowLastColumn="0"/>
            <w:tcW w:w="3023" w:type="dxa"/>
          </w:tcPr>
          <w:p w:rsidR="00E771EF" w:rsidRPr="00337D24" w:rsidRDefault="00E771EF" w:rsidP="006335E2">
            <w:pPr>
              <w:widowControl w:val="0"/>
              <w:autoSpaceDE w:val="0"/>
              <w:autoSpaceDN w:val="0"/>
              <w:adjustRightInd w:val="0"/>
              <w:jc w:val="center"/>
              <w:rPr>
                <w:rFonts w:cs="Calibri"/>
                <w:sz w:val="24"/>
                <w:szCs w:val="24"/>
              </w:rPr>
            </w:pPr>
            <w:r w:rsidRPr="00337D24">
              <w:rPr>
                <w:rFonts w:cs="Calibri"/>
                <w:b/>
                <w:bCs/>
                <w:sz w:val="24"/>
                <w:szCs w:val="24"/>
              </w:rPr>
              <w:t>način realizacije aktivnosti, programa i/ili projekta</w:t>
            </w:r>
          </w:p>
        </w:tc>
        <w:tc>
          <w:tcPr>
            <w:tcW w:w="6283" w:type="dxa"/>
          </w:tcPr>
          <w:p w:rsidR="00E771EF" w:rsidRPr="00337D24" w:rsidRDefault="00E771EF" w:rsidP="006335E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E771EF" w:rsidRPr="00337D24" w:rsidRDefault="00E771EF" w:rsidP="006335E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Pri upisu u 1. razred provesti a</w:t>
            </w:r>
            <w:r>
              <w:rPr>
                <w:rFonts w:cs="Calibri"/>
                <w:sz w:val="24"/>
                <w:szCs w:val="24"/>
              </w:rPr>
              <w:t>nketno izjašnjavanje o odabiru i</w:t>
            </w:r>
            <w:r w:rsidRPr="00337D24">
              <w:rPr>
                <w:rFonts w:cs="Calibri"/>
                <w:sz w:val="24"/>
                <w:szCs w:val="24"/>
              </w:rPr>
              <w:t>zbornog programa u zanimanju frizer</w:t>
            </w:r>
            <w:r>
              <w:rPr>
                <w:rFonts w:cs="Calibri"/>
                <w:sz w:val="24"/>
                <w:szCs w:val="24"/>
              </w:rPr>
              <w:t xml:space="preserve"> i pediker</w:t>
            </w:r>
            <w:r w:rsidRPr="00337D24">
              <w:rPr>
                <w:rFonts w:cs="Calibri"/>
                <w:sz w:val="24"/>
                <w:szCs w:val="24"/>
              </w:rPr>
              <w:t>.</w:t>
            </w:r>
          </w:p>
          <w:p w:rsidR="00E771EF" w:rsidRPr="00337D24" w:rsidRDefault="00E771EF" w:rsidP="006335E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E771EF" w:rsidRPr="00337D24" w:rsidRDefault="00E771EF" w:rsidP="006335E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Po osnovi anketnog izjašnjavanja tijekom školske godine izvoditi program osnovnih sadržaja i kretanja pojedinih sportskih igara.</w:t>
            </w:r>
          </w:p>
          <w:p w:rsidR="00E771EF" w:rsidRPr="00337D24" w:rsidRDefault="00E771EF" w:rsidP="006335E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p>
        </w:tc>
      </w:tr>
      <w:tr w:rsidR="00E771EF" w:rsidRPr="00337D24" w:rsidTr="006335E2">
        <w:trPr>
          <w:trHeight w:val="1070"/>
        </w:trPr>
        <w:tc>
          <w:tcPr>
            <w:cnfStyle w:val="000010000000" w:firstRow="0" w:lastRow="0" w:firstColumn="0" w:lastColumn="0" w:oddVBand="1" w:evenVBand="0" w:oddHBand="0" w:evenHBand="0" w:firstRowFirstColumn="0" w:firstRowLastColumn="0" w:lastRowFirstColumn="0" w:lastRowLastColumn="0"/>
            <w:tcW w:w="3023" w:type="dxa"/>
          </w:tcPr>
          <w:p w:rsidR="00E771EF" w:rsidRPr="00337D24" w:rsidRDefault="00E771EF" w:rsidP="006335E2">
            <w:pPr>
              <w:widowControl w:val="0"/>
              <w:autoSpaceDE w:val="0"/>
              <w:autoSpaceDN w:val="0"/>
              <w:adjustRightInd w:val="0"/>
              <w:jc w:val="center"/>
              <w:rPr>
                <w:rFonts w:cs="Calibri"/>
                <w:sz w:val="24"/>
                <w:szCs w:val="24"/>
              </w:rPr>
            </w:pPr>
            <w:r w:rsidRPr="00337D24">
              <w:rPr>
                <w:rFonts w:cs="Calibri"/>
                <w:b/>
                <w:bCs/>
                <w:sz w:val="24"/>
                <w:szCs w:val="24"/>
              </w:rPr>
              <w:lastRenderedPageBreak/>
              <w:t>vremenik aktivnosti, programa i/ili projekta</w:t>
            </w:r>
          </w:p>
        </w:tc>
        <w:tc>
          <w:tcPr>
            <w:tcW w:w="6283" w:type="dxa"/>
          </w:tcPr>
          <w:p w:rsidR="00E771EF" w:rsidRPr="00337D24" w:rsidRDefault="00E771EF" w:rsidP="006335E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p>
          <w:p w:rsidR="00E771EF" w:rsidRPr="00337D24" w:rsidRDefault="00E771EF" w:rsidP="006335E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sz w:val="24"/>
                <w:szCs w:val="24"/>
              </w:rPr>
              <w:t>Po tjednom rasporedu sati izvoditi program koji može biti naslonjen na sat Tjelesne i zdravstvene kulture ili biti zasebno pozicioniran.</w:t>
            </w:r>
          </w:p>
        </w:tc>
      </w:tr>
      <w:tr w:rsidR="00E771EF" w:rsidRPr="00337D24" w:rsidTr="006335E2">
        <w:trPr>
          <w:cnfStyle w:val="000000100000" w:firstRow="0" w:lastRow="0" w:firstColumn="0" w:lastColumn="0" w:oddVBand="0" w:evenVBand="0" w:oddHBand="1" w:evenHBand="0" w:firstRowFirstColumn="0" w:firstRowLastColumn="0" w:lastRowFirstColumn="0" w:lastRowLastColumn="0"/>
          <w:trHeight w:val="2562"/>
        </w:trPr>
        <w:tc>
          <w:tcPr>
            <w:cnfStyle w:val="000010000000" w:firstRow="0" w:lastRow="0" w:firstColumn="0" w:lastColumn="0" w:oddVBand="1" w:evenVBand="0" w:oddHBand="0" w:evenHBand="0" w:firstRowFirstColumn="0" w:firstRowLastColumn="0" w:lastRowFirstColumn="0" w:lastRowLastColumn="0"/>
            <w:tcW w:w="3023" w:type="dxa"/>
          </w:tcPr>
          <w:p w:rsidR="00E771EF" w:rsidRPr="00337D24" w:rsidRDefault="00E771EF" w:rsidP="006335E2">
            <w:pPr>
              <w:widowControl w:val="0"/>
              <w:autoSpaceDE w:val="0"/>
              <w:autoSpaceDN w:val="0"/>
              <w:adjustRightInd w:val="0"/>
              <w:rPr>
                <w:rFonts w:cs="Calibri"/>
                <w:sz w:val="24"/>
                <w:szCs w:val="24"/>
              </w:rPr>
            </w:pPr>
            <w:r w:rsidRPr="00337D24">
              <w:rPr>
                <w:rFonts w:cs="Calibri"/>
                <w:b/>
                <w:bCs/>
                <w:sz w:val="24"/>
                <w:szCs w:val="24"/>
              </w:rPr>
              <w:t>način vrednovanja i način korištenja rezultata vrednovanja</w:t>
            </w:r>
          </w:p>
        </w:tc>
        <w:tc>
          <w:tcPr>
            <w:tcW w:w="6283" w:type="dxa"/>
          </w:tcPr>
          <w:p w:rsidR="00E771EF" w:rsidRPr="00337D24" w:rsidRDefault="00E771EF" w:rsidP="006335E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E771EF" w:rsidRPr="00337D24" w:rsidRDefault="00E771EF" w:rsidP="006335E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Na kraju nastavne godine analizom uspješnosti usvojenih znanja i sadržaja uz argumentaciju učenica, razreda i predavača zaključiti ocjene kao oblik trajne stimulacije u cilju permanentnog usavršavanja vještina i motoričkih sposobnosti.</w:t>
            </w:r>
          </w:p>
        </w:tc>
      </w:tr>
    </w:tbl>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p w:rsidR="004868C7" w:rsidRDefault="004868C7" w:rsidP="0023764E">
      <w:pPr>
        <w:widowControl w:val="0"/>
        <w:autoSpaceDE w:val="0"/>
        <w:autoSpaceDN w:val="0"/>
        <w:adjustRightInd w:val="0"/>
        <w:spacing w:after="0" w:line="240" w:lineRule="auto"/>
        <w:rPr>
          <w:rFonts w:ascii="Times New Roman" w:hAnsi="Times New Roman"/>
          <w:sz w:val="24"/>
          <w:szCs w:val="24"/>
        </w:rPr>
      </w:pPr>
    </w:p>
    <w:tbl>
      <w:tblPr>
        <w:tblStyle w:val="Svijetlipopis"/>
        <w:tblW w:w="9377" w:type="dxa"/>
        <w:tblLayout w:type="fixed"/>
        <w:tblLook w:val="0000" w:firstRow="0" w:lastRow="0" w:firstColumn="0" w:lastColumn="0" w:noHBand="0" w:noVBand="0"/>
      </w:tblPr>
      <w:tblGrid>
        <w:gridCol w:w="3023"/>
        <w:gridCol w:w="6354"/>
      </w:tblGrid>
      <w:tr w:rsidR="00337D24" w:rsidRPr="00337D24" w:rsidTr="003D363C">
        <w:trPr>
          <w:cnfStyle w:val="000000100000" w:firstRow="0" w:lastRow="0" w:firstColumn="0" w:lastColumn="0" w:oddVBand="0" w:evenVBand="0" w:oddHBand="1" w:evenHBand="0" w:firstRowFirstColumn="0" w:firstRowLastColumn="0" w:lastRowFirstColumn="0" w:lastRowLastColumn="0"/>
          <w:trHeight w:val="719"/>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lastRenderedPageBreak/>
              <w:t>aktivnost, program i/ili projekt</w:t>
            </w:r>
          </w:p>
        </w:tc>
        <w:tc>
          <w:tcPr>
            <w:tcW w:w="6354" w:type="dxa"/>
          </w:tcPr>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b/>
                <w:bCs/>
                <w:sz w:val="24"/>
                <w:szCs w:val="24"/>
              </w:rPr>
            </w:pPr>
          </w:p>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b/>
                <w:bCs/>
                <w:sz w:val="24"/>
                <w:szCs w:val="24"/>
              </w:rPr>
            </w:pPr>
            <w:r w:rsidRPr="00337D24">
              <w:rPr>
                <w:rFonts w:cs="Calibri"/>
                <w:b/>
                <w:bCs/>
                <w:sz w:val="24"/>
                <w:szCs w:val="24"/>
              </w:rPr>
              <w:t xml:space="preserve">TJELESNA I ZDRAVSTVENA KULTURA – izborni program,   </w:t>
            </w:r>
            <w:r w:rsidRPr="00337D24">
              <w:rPr>
                <w:rFonts w:cs="Calibri"/>
                <w:bCs/>
                <w:sz w:val="24"/>
                <w:szCs w:val="24"/>
              </w:rPr>
              <w:t>nastavna</w:t>
            </w:r>
            <w:r w:rsidRPr="00337D24">
              <w:rPr>
                <w:rFonts w:cs="Calibri"/>
                <w:b/>
                <w:bCs/>
                <w:sz w:val="24"/>
                <w:szCs w:val="24"/>
              </w:rPr>
              <w:t xml:space="preserve"> </w:t>
            </w:r>
            <w:r w:rsidRPr="00337D24">
              <w:rPr>
                <w:rFonts w:cs="Calibri"/>
                <w:bCs/>
                <w:sz w:val="24"/>
                <w:szCs w:val="24"/>
              </w:rPr>
              <w:t>je</w:t>
            </w:r>
            <w:r w:rsidRPr="00337D24">
              <w:rPr>
                <w:rFonts w:cs="Calibri"/>
                <w:b/>
                <w:bCs/>
                <w:sz w:val="24"/>
                <w:szCs w:val="24"/>
              </w:rPr>
              <w:t xml:space="preserve"> </w:t>
            </w:r>
            <w:r w:rsidRPr="00337D24">
              <w:rPr>
                <w:rFonts w:cs="Calibri"/>
                <w:bCs/>
                <w:sz w:val="24"/>
                <w:szCs w:val="24"/>
              </w:rPr>
              <w:t>aktivnost</w:t>
            </w:r>
            <w:r w:rsidRPr="00337D24">
              <w:rPr>
                <w:rFonts w:cs="Calibri"/>
                <w:b/>
                <w:bCs/>
                <w:sz w:val="24"/>
                <w:szCs w:val="24"/>
              </w:rPr>
              <w:t xml:space="preserve"> </w:t>
            </w:r>
            <w:r w:rsidRPr="00337D24">
              <w:rPr>
                <w:rFonts w:cs="Calibri"/>
                <w:bCs/>
                <w:sz w:val="24"/>
                <w:szCs w:val="24"/>
              </w:rPr>
              <w:t>koja</w:t>
            </w:r>
            <w:r w:rsidRPr="00337D24">
              <w:rPr>
                <w:rFonts w:cs="Calibri"/>
                <w:b/>
                <w:bCs/>
                <w:sz w:val="24"/>
                <w:szCs w:val="24"/>
              </w:rPr>
              <w:t xml:space="preserve"> </w:t>
            </w:r>
            <w:r w:rsidRPr="00337D24">
              <w:rPr>
                <w:rFonts w:cs="Calibri"/>
                <w:bCs/>
                <w:sz w:val="24"/>
                <w:szCs w:val="24"/>
              </w:rPr>
              <w:t>je</w:t>
            </w:r>
            <w:r w:rsidRPr="00337D24">
              <w:rPr>
                <w:rFonts w:cs="Calibri"/>
                <w:b/>
                <w:bCs/>
                <w:sz w:val="24"/>
                <w:szCs w:val="24"/>
              </w:rPr>
              <w:t xml:space="preserve"> </w:t>
            </w:r>
            <w:r w:rsidRPr="00337D24">
              <w:rPr>
                <w:rFonts w:cs="Calibri"/>
                <w:bCs/>
                <w:sz w:val="24"/>
                <w:szCs w:val="24"/>
              </w:rPr>
              <w:t>komplementarna</w:t>
            </w:r>
            <w:r w:rsidRPr="00337D24">
              <w:rPr>
                <w:rFonts w:cs="Calibri"/>
                <w:b/>
                <w:bCs/>
                <w:sz w:val="24"/>
                <w:szCs w:val="24"/>
              </w:rPr>
              <w:t xml:space="preserve"> </w:t>
            </w:r>
            <w:r w:rsidRPr="00337D24">
              <w:rPr>
                <w:rFonts w:cs="Calibri"/>
                <w:bCs/>
                <w:sz w:val="24"/>
                <w:szCs w:val="24"/>
              </w:rPr>
              <w:t>osnovnom</w:t>
            </w:r>
            <w:r w:rsidRPr="00337D24">
              <w:rPr>
                <w:rFonts w:cs="Calibri"/>
                <w:b/>
                <w:bCs/>
                <w:sz w:val="24"/>
                <w:szCs w:val="24"/>
              </w:rPr>
              <w:t xml:space="preserve"> </w:t>
            </w:r>
            <w:r w:rsidRPr="00337D24">
              <w:rPr>
                <w:rFonts w:cs="Calibri"/>
                <w:bCs/>
                <w:sz w:val="24"/>
                <w:szCs w:val="24"/>
              </w:rPr>
              <w:t>programu</w:t>
            </w:r>
            <w:r w:rsidRPr="00337D24">
              <w:rPr>
                <w:rFonts w:cs="Calibri"/>
                <w:b/>
                <w:bCs/>
                <w:sz w:val="24"/>
                <w:szCs w:val="24"/>
              </w:rPr>
              <w:t xml:space="preserve"> </w:t>
            </w:r>
            <w:r w:rsidRPr="00337D24">
              <w:rPr>
                <w:rFonts w:cs="Calibri"/>
                <w:bCs/>
                <w:sz w:val="24"/>
                <w:szCs w:val="24"/>
              </w:rPr>
              <w:t>kao</w:t>
            </w:r>
            <w:r w:rsidRPr="00337D24">
              <w:rPr>
                <w:rFonts w:cs="Calibri"/>
                <w:b/>
                <w:bCs/>
                <w:sz w:val="24"/>
                <w:szCs w:val="24"/>
              </w:rPr>
              <w:t xml:space="preserve"> </w:t>
            </w:r>
            <w:r w:rsidRPr="00337D24">
              <w:rPr>
                <w:rFonts w:cs="Calibri"/>
                <w:bCs/>
                <w:sz w:val="24"/>
                <w:szCs w:val="24"/>
              </w:rPr>
              <w:t>obliku</w:t>
            </w:r>
            <w:r w:rsidRPr="00337D24">
              <w:rPr>
                <w:rFonts w:cs="Calibri"/>
                <w:b/>
                <w:bCs/>
                <w:sz w:val="24"/>
                <w:szCs w:val="24"/>
              </w:rPr>
              <w:t xml:space="preserve"> </w:t>
            </w:r>
            <w:r w:rsidRPr="00337D24">
              <w:rPr>
                <w:rFonts w:cs="Calibri"/>
                <w:bCs/>
                <w:sz w:val="24"/>
                <w:szCs w:val="24"/>
              </w:rPr>
              <w:t>izvođenja</w:t>
            </w:r>
            <w:r w:rsidRPr="00337D24">
              <w:rPr>
                <w:rFonts w:cs="Calibri"/>
                <w:b/>
                <w:bCs/>
                <w:sz w:val="24"/>
                <w:szCs w:val="24"/>
              </w:rPr>
              <w:t xml:space="preserve"> </w:t>
            </w:r>
            <w:r w:rsidRPr="00337D24">
              <w:rPr>
                <w:rFonts w:cs="Calibri"/>
                <w:bCs/>
                <w:sz w:val="24"/>
                <w:szCs w:val="24"/>
              </w:rPr>
              <w:t>nastave</w:t>
            </w:r>
            <w:r w:rsidRPr="00337D24">
              <w:rPr>
                <w:rFonts w:cs="Calibri"/>
                <w:b/>
                <w:bCs/>
                <w:sz w:val="24"/>
                <w:szCs w:val="24"/>
              </w:rPr>
              <w:t xml:space="preserve"> </w:t>
            </w:r>
            <w:r w:rsidRPr="00337D24">
              <w:rPr>
                <w:rFonts w:cs="Calibri"/>
                <w:bCs/>
                <w:sz w:val="24"/>
                <w:szCs w:val="24"/>
              </w:rPr>
              <w:t>tjelesne</w:t>
            </w:r>
            <w:r w:rsidRPr="00337D24">
              <w:rPr>
                <w:rFonts w:cs="Calibri"/>
                <w:b/>
                <w:bCs/>
                <w:sz w:val="24"/>
                <w:szCs w:val="24"/>
              </w:rPr>
              <w:t xml:space="preserve"> </w:t>
            </w:r>
            <w:r w:rsidRPr="00337D24">
              <w:rPr>
                <w:rFonts w:cs="Calibri"/>
                <w:bCs/>
                <w:sz w:val="24"/>
                <w:szCs w:val="24"/>
              </w:rPr>
              <w:t>i</w:t>
            </w:r>
            <w:r w:rsidRPr="00337D24">
              <w:rPr>
                <w:rFonts w:cs="Calibri"/>
                <w:b/>
                <w:bCs/>
                <w:sz w:val="24"/>
                <w:szCs w:val="24"/>
              </w:rPr>
              <w:t xml:space="preserve"> </w:t>
            </w:r>
            <w:r w:rsidRPr="00337D24">
              <w:rPr>
                <w:rFonts w:cs="Calibri"/>
                <w:bCs/>
                <w:sz w:val="24"/>
                <w:szCs w:val="24"/>
              </w:rPr>
              <w:t>zdravstvene</w:t>
            </w:r>
            <w:r w:rsidRPr="00337D24">
              <w:rPr>
                <w:rFonts w:cs="Calibri"/>
                <w:b/>
                <w:bCs/>
                <w:sz w:val="24"/>
                <w:szCs w:val="24"/>
              </w:rPr>
              <w:t xml:space="preserve"> </w:t>
            </w:r>
            <w:r w:rsidRPr="00337D24">
              <w:rPr>
                <w:rFonts w:cs="Calibri"/>
                <w:bCs/>
                <w:sz w:val="24"/>
                <w:szCs w:val="24"/>
              </w:rPr>
              <w:t>kulture</w:t>
            </w:r>
            <w:r w:rsidRPr="00337D24">
              <w:rPr>
                <w:rFonts w:cs="Calibri"/>
                <w:b/>
                <w:bCs/>
                <w:sz w:val="24"/>
                <w:szCs w:val="24"/>
              </w:rPr>
              <w:t xml:space="preserve">   - </w:t>
            </w:r>
            <w:r w:rsidRPr="00337D24">
              <w:rPr>
                <w:rFonts w:cs="Calibri"/>
                <w:bCs/>
                <w:sz w:val="24"/>
                <w:szCs w:val="24"/>
              </w:rPr>
              <w:t xml:space="preserve"> 2. razredi</w:t>
            </w:r>
          </w:p>
        </w:tc>
      </w:tr>
      <w:tr w:rsidR="00337D24" w:rsidRPr="00337D24" w:rsidTr="003D363C">
        <w:trPr>
          <w:trHeight w:val="2219"/>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t>ciljevi aktivnosti, programa i/ili projekta</w:t>
            </w:r>
          </w:p>
        </w:tc>
        <w:tc>
          <w:tcPr>
            <w:tcW w:w="6354" w:type="dxa"/>
          </w:tcPr>
          <w:p w:rsidR="00337D24" w:rsidRPr="00337D24" w:rsidRDefault="00337D24" w:rsidP="00337D2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b/>
                <w:sz w:val="24"/>
                <w:szCs w:val="24"/>
              </w:rPr>
              <w:t>Kineziološki cilj</w:t>
            </w:r>
            <w:r w:rsidRPr="00337D24">
              <w:rPr>
                <w:rFonts w:cs="Calibri"/>
                <w:sz w:val="24"/>
                <w:szCs w:val="24"/>
              </w:rPr>
              <w:t xml:space="preserve"> izbornog programa tjelesne i zdravstvene kulture u edukacijskom smislu je usvajanje vrijednosnog stava o pojedinim sportovima koji se poslije inicijacije tijekom nastave mogu upražnjavati tijekom radnog vijeka kao možebitna rekreativna aktivnost.</w:t>
            </w: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b/>
                <w:sz w:val="24"/>
                <w:szCs w:val="24"/>
              </w:rPr>
              <w:t>Rekreativni cilj</w:t>
            </w:r>
            <w:r w:rsidRPr="00337D24">
              <w:rPr>
                <w:rFonts w:cs="Calibri"/>
                <w:sz w:val="24"/>
                <w:szCs w:val="24"/>
              </w:rPr>
              <w:t xml:space="preserve"> ovog programa je učenice uputiti u osnove sportskih igara koje se mogu provoditi u omogućenim uvjetima kao i u osnove individualnih sportova.  Poticanjem usvajanja osnovnih tehnika potrebno je potaknuti učenice na kasniju primjenu ovih elemenata u naprednijoj izvedbi bavljenja izabranom aktivnošću. </w:t>
            </w: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b/>
                <w:sz w:val="24"/>
                <w:szCs w:val="24"/>
              </w:rPr>
              <w:t>Motorički cilj</w:t>
            </w:r>
            <w:r w:rsidRPr="00337D24">
              <w:rPr>
                <w:rFonts w:cs="Calibri"/>
                <w:sz w:val="24"/>
                <w:szCs w:val="24"/>
              </w:rPr>
              <w:t xml:space="preserve"> je usvajanjem i unapređenjem naprednih tehnika stvoriti motoričku osnovu koja treba potaknuti motivaciju za slijedećim stupnjem usvojenosti.</w:t>
            </w:r>
          </w:p>
        </w:tc>
      </w:tr>
      <w:tr w:rsidR="00337D24" w:rsidRPr="00337D24" w:rsidTr="003D363C">
        <w:trPr>
          <w:cnfStyle w:val="000000100000" w:firstRow="0" w:lastRow="0" w:firstColumn="0" w:lastColumn="0" w:oddVBand="0" w:evenVBand="0" w:oddHBand="1" w:evenHBand="0" w:firstRowFirstColumn="0" w:firstRowLastColumn="0" w:lastRowFirstColumn="0" w:lastRowLastColumn="0"/>
          <w:trHeight w:val="1779"/>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t>namjena aktivnosti, programa i/ili projekta</w:t>
            </w:r>
          </w:p>
        </w:tc>
        <w:tc>
          <w:tcPr>
            <w:tcW w:w="6354" w:type="dxa"/>
          </w:tcPr>
          <w:p w:rsidR="00337D24" w:rsidRPr="00337D24" w:rsidRDefault="00337D24" w:rsidP="00337D2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Namjena aktivnosti je potaknuti učenice na kontinuirano bavljenje tjelesnim tj. kineziološkim aktivnostima kroz oblik vlastitog izbora. Sve vrijednosti i koristi vježbanja opetovanim napomenama pokušati uvojiti kao nove vrijednosne stavove o važnosti i značaju tjelovježbe za zdravlje kao komplementarne sastavnice svake uspješne i zadovoljne osobe.</w:t>
            </w:r>
          </w:p>
        </w:tc>
      </w:tr>
      <w:tr w:rsidR="00337D24" w:rsidRPr="00337D24" w:rsidTr="003D363C">
        <w:trPr>
          <w:trHeight w:val="1879"/>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t>nositelji aktivnosti, programa i/ili projekta i njihova odgovornost</w:t>
            </w:r>
          </w:p>
        </w:tc>
        <w:tc>
          <w:tcPr>
            <w:tcW w:w="6354" w:type="dxa"/>
          </w:tcPr>
          <w:p w:rsidR="0007576C" w:rsidRDefault="0007576C"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07576C" w:rsidRDefault="0007576C"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sz w:val="24"/>
                <w:szCs w:val="24"/>
              </w:rPr>
              <w:t xml:space="preserve">Andrija Pavičić, prof. – </w:t>
            </w: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sz w:val="24"/>
                <w:szCs w:val="24"/>
              </w:rPr>
              <w:t xml:space="preserve">                      predavač Tjelesne i zdravstvene kulture</w:t>
            </w:r>
          </w:p>
        </w:tc>
      </w:tr>
      <w:tr w:rsidR="00337D24" w:rsidRPr="00337D24" w:rsidTr="003D363C">
        <w:trPr>
          <w:cnfStyle w:val="000000100000" w:firstRow="0" w:lastRow="0" w:firstColumn="0" w:lastColumn="0" w:oddVBand="0" w:evenVBand="0" w:oddHBand="1" w:evenHBand="0" w:firstRowFirstColumn="0" w:firstRowLastColumn="0" w:lastRowFirstColumn="0" w:lastRowLastColumn="0"/>
          <w:trHeight w:val="2682"/>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t>način realizacije aktivnosti, programa i/ili projekta</w:t>
            </w:r>
          </w:p>
        </w:tc>
        <w:tc>
          <w:tcPr>
            <w:tcW w:w="6354" w:type="dxa"/>
          </w:tcPr>
          <w:p w:rsidR="00337D24" w:rsidRPr="00337D24" w:rsidRDefault="00337D24" w:rsidP="00337D2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Pri završetku nastavne godine 1. razreda krajem svibnja ili početkom lipnja provesti anketno izjašnjavanje o odabiru Izbornog programa u zanimanjima frizer</w:t>
            </w:r>
            <w:r w:rsidR="00EB3122">
              <w:rPr>
                <w:rFonts w:cs="Calibri"/>
                <w:sz w:val="24"/>
                <w:szCs w:val="24"/>
              </w:rPr>
              <w:t xml:space="preserve"> i pediker</w:t>
            </w:r>
            <w:r w:rsidR="00744BDB">
              <w:rPr>
                <w:rFonts w:cs="Calibri"/>
                <w:sz w:val="24"/>
                <w:szCs w:val="24"/>
              </w:rPr>
              <w:t xml:space="preserve"> </w:t>
            </w:r>
            <w:r w:rsidRPr="00337D24">
              <w:rPr>
                <w:rFonts w:cs="Calibri"/>
                <w:sz w:val="24"/>
                <w:szCs w:val="24"/>
              </w:rPr>
              <w:t>– radi pravovremenog planiranja nastave i izrade kvalitetnog rasporeda sati nastave.</w:t>
            </w:r>
          </w:p>
          <w:p w:rsidR="00337D24" w:rsidRPr="00337D24" w:rsidRDefault="00337D24" w:rsidP="00337D2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Po osnovi anketnog izjašnjavanja tijekom školske godine izvoditi program osnovnih sadržaja i kretanja pojedinih sportskih igara.</w:t>
            </w:r>
          </w:p>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p>
        </w:tc>
      </w:tr>
      <w:tr w:rsidR="00337D24" w:rsidRPr="00337D24" w:rsidTr="003D363C">
        <w:trPr>
          <w:trHeight w:val="1070"/>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lastRenderedPageBreak/>
              <w:t>vremenik aktivnosti, programa i/ili projekta</w:t>
            </w:r>
          </w:p>
        </w:tc>
        <w:tc>
          <w:tcPr>
            <w:tcW w:w="6354" w:type="dxa"/>
          </w:tcPr>
          <w:p w:rsidR="00337D24" w:rsidRPr="00337D24" w:rsidRDefault="00337D24" w:rsidP="00337D2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sz w:val="24"/>
                <w:szCs w:val="24"/>
              </w:rPr>
              <w:t>Po tjednom rasporedu sati izvoditi program koji može biti naslonjen na sat Tjelesne i zdravstvene kulture ili biti zasebno pozicioniran.</w:t>
            </w:r>
          </w:p>
        </w:tc>
      </w:tr>
      <w:tr w:rsidR="00337D24" w:rsidRPr="00337D24" w:rsidTr="003D363C">
        <w:trPr>
          <w:cnfStyle w:val="000000100000" w:firstRow="0" w:lastRow="0" w:firstColumn="0" w:lastColumn="0" w:oddVBand="0" w:evenVBand="0" w:oddHBand="1" w:evenHBand="0" w:firstRowFirstColumn="0" w:firstRowLastColumn="0" w:lastRowFirstColumn="0" w:lastRowLastColumn="0"/>
          <w:trHeight w:val="2207"/>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t>način vrednovanja i način korištenja rezultata vrednovanja</w:t>
            </w:r>
          </w:p>
        </w:tc>
        <w:tc>
          <w:tcPr>
            <w:tcW w:w="6354" w:type="dxa"/>
          </w:tcPr>
          <w:p w:rsidR="00337D24" w:rsidRPr="00337D24" w:rsidRDefault="00337D24" w:rsidP="00337D2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Na kraju nastavne godine analizom uspješnosti usvojenih znanja i sadržaja uz argumentaciju učenica, razreda i predavača zaključiti ocjene kao oblik trajne stimulacije u cilju permanentnog usavršavanja vještina i motoričkih sposobnosti.</w:t>
            </w:r>
          </w:p>
          <w:p w:rsidR="00337D24" w:rsidRPr="00337D24" w:rsidRDefault="00337D24" w:rsidP="00337D24">
            <w:pPr>
              <w:cnfStyle w:val="000000100000" w:firstRow="0" w:lastRow="0" w:firstColumn="0" w:lastColumn="0" w:oddVBand="0" w:evenVBand="0" w:oddHBand="1" w:evenHBand="0" w:firstRowFirstColumn="0" w:firstRowLastColumn="0" w:lastRowFirstColumn="0" w:lastRowLastColumn="0"/>
              <w:rPr>
                <w:rFonts w:cs="Calibri"/>
                <w:sz w:val="24"/>
                <w:szCs w:val="24"/>
              </w:rPr>
            </w:pPr>
          </w:p>
        </w:tc>
      </w:tr>
    </w:tbl>
    <w:p w:rsidR="00337D24" w:rsidRDefault="00337D24" w:rsidP="00337D24">
      <w:pPr>
        <w:widowControl w:val="0"/>
        <w:autoSpaceDE w:val="0"/>
        <w:autoSpaceDN w:val="0"/>
        <w:adjustRightInd w:val="0"/>
        <w:spacing w:after="0" w:line="240" w:lineRule="auto"/>
        <w:rPr>
          <w:rFonts w:ascii="Times New Roman" w:hAnsi="Times New Roman"/>
          <w:sz w:val="24"/>
          <w:szCs w:val="24"/>
        </w:rPr>
      </w:pPr>
    </w:p>
    <w:p w:rsidR="00337D24" w:rsidRDefault="00337D24" w:rsidP="00337D24">
      <w:pPr>
        <w:widowControl w:val="0"/>
        <w:autoSpaceDE w:val="0"/>
        <w:autoSpaceDN w:val="0"/>
        <w:adjustRightInd w:val="0"/>
        <w:spacing w:after="0" w:line="240" w:lineRule="auto"/>
        <w:rPr>
          <w:rFonts w:ascii="Times New Roman" w:hAnsi="Times New Roman"/>
          <w:sz w:val="24"/>
          <w:szCs w:val="24"/>
        </w:rPr>
      </w:pPr>
    </w:p>
    <w:p w:rsidR="00337D24" w:rsidRDefault="00337D24" w:rsidP="00337D24">
      <w:pPr>
        <w:widowControl w:val="0"/>
        <w:autoSpaceDE w:val="0"/>
        <w:autoSpaceDN w:val="0"/>
        <w:adjustRightInd w:val="0"/>
        <w:spacing w:after="0" w:line="240" w:lineRule="auto"/>
        <w:rPr>
          <w:rFonts w:ascii="Times New Roman" w:hAnsi="Times New Roman"/>
          <w:sz w:val="24"/>
          <w:szCs w:val="24"/>
        </w:rPr>
      </w:pPr>
    </w:p>
    <w:p w:rsidR="00337D24" w:rsidRDefault="00337D24" w:rsidP="00337D24">
      <w:pPr>
        <w:widowControl w:val="0"/>
        <w:autoSpaceDE w:val="0"/>
        <w:autoSpaceDN w:val="0"/>
        <w:adjustRightInd w:val="0"/>
        <w:spacing w:after="0" w:line="240" w:lineRule="auto"/>
        <w:rPr>
          <w:rFonts w:ascii="Times New Roman" w:hAnsi="Times New Roman"/>
          <w:sz w:val="24"/>
          <w:szCs w:val="24"/>
        </w:rPr>
      </w:pPr>
    </w:p>
    <w:p w:rsidR="00337D24" w:rsidRDefault="00337D24"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C9630B" w:rsidRDefault="00C9630B" w:rsidP="00337D24">
      <w:pPr>
        <w:widowControl w:val="0"/>
        <w:autoSpaceDE w:val="0"/>
        <w:autoSpaceDN w:val="0"/>
        <w:adjustRightInd w:val="0"/>
        <w:spacing w:after="0" w:line="240" w:lineRule="auto"/>
        <w:rPr>
          <w:rFonts w:ascii="Times New Roman" w:hAnsi="Times New Roman"/>
          <w:sz w:val="24"/>
          <w:szCs w:val="24"/>
        </w:rPr>
      </w:pPr>
    </w:p>
    <w:p w:rsidR="00C9630B" w:rsidRDefault="00C9630B" w:rsidP="00337D24">
      <w:pPr>
        <w:widowControl w:val="0"/>
        <w:autoSpaceDE w:val="0"/>
        <w:autoSpaceDN w:val="0"/>
        <w:adjustRightInd w:val="0"/>
        <w:spacing w:after="0" w:line="240" w:lineRule="auto"/>
        <w:rPr>
          <w:rFonts w:ascii="Times New Roman" w:hAnsi="Times New Roman"/>
          <w:sz w:val="24"/>
          <w:szCs w:val="24"/>
        </w:rPr>
      </w:pPr>
    </w:p>
    <w:p w:rsidR="00C9630B" w:rsidRDefault="00C9630B" w:rsidP="00337D24">
      <w:pPr>
        <w:widowControl w:val="0"/>
        <w:autoSpaceDE w:val="0"/>
        <w:autoSpaceDN w:val="0"/>
        <w:adjustRightInd w:val="0"/>
        <w:spacing w:after="0" w:line="240" w:lineRule="auto"/>
        <w:rPr>
          <w:rFonts w:ascii="Times New Roman" w:hAnsi="Times New Roman"/>
          <w:sz w:val="24"/>
          <w:szCs w:val="24"/>
        </w:rPr>
      </w:pPr>
    </w:p>
    <w:p w:rsidR="00C9630B" w:rsidRDefault="00C9630B" w:rsidP="00337D24">
      <w:pPr>
        <w:widowControl w:val="0"/>
        <w:autoSpaceDE w:val="0"/>
        <w:autoSpaceDN w:val="0"/>
        <w:adjustRightInd w:val="0"/>
        <w:spacing w:after="0" w:line="240" w:lineRule="auto"/>
        <w:rPr>
          <w:rFonts w:ascii="Times New Roman" w:hAnsi="Times New Roman"/>
          <w:sz w:val="24"/>
          <w:szCs w:val="24"/>
        </w:rPr>
      </w:pPr>
    </w:p>
    <w:p w:rsidR="00C9630B" w:rsidRDefault="00C9630B" w:rsidP="00337D24">
      <w:pPr>
        <w:widowControl w:val="0"/>
        <w:autoSpaceDE w:val="0"/>
        <w:autoSpaceDN w:val="0"/>
        <w:adjustRightInd w:val="0"/>
        <w:spacing w:after="0" w:line="240" w:lineRule="auto"/>
        <w:rPr>
          <w:rFonts w:ascii="Times New Roman" w:hAnsi="Times New Roman"/>
          <w:sz w:val="24"/>
          <w:szCs w:val="24"/>
        </w:rPr>
      </w:pPr>
    </w:p>
    <w:p w:rsidR="00C9630B" w:rsidRDefault="00C9630B" w:rsidP="00337D24">
      <w:pPr>
        <w:widowControl w:val="0"/>
        <w:autoSpaceDE w:val="0"/>
        <w:autoSpaceDN w:val="0"/>
        <w:adjustRightInd w:val="0"/>
        <w:spacing w:after="0" w:line="240" w:lineRule="auto"/>
        <w:rPr>
          <w:rFonts w:ascii="Times New Roman" w:hAnsi="Times New Roman"/>
          <w:sz w:val="24"/>
          <w:szCs w:val="24"/>
        </w:rPr>
      </w:pPr>
    </w:p>
    <w:p w:rsidR="00C9630B" w:rsidRDefault="00C9630B" w:rsidP="00337D24">
      <w:pPr>
        <w:widowControl w:val="0"/>
        <w:autoSpaceDE w:val="0"/>
        <w:autoSpaceDN w:val="0"/>
        <w:adjustRightInd w:val="0"/>
        <w:spacing w:after="0" w:line="240" w:lineRule="auto"/>
        <w:rPr>
          <w:rFonts w:ascii="Times New Roman" w:hAnsi="Times New Roman"/>
          <w:sz w:val="24"/>
          <w:szCs w:val="24"/>
        </w:rPr>
      </w:pPr>
    </w:p>
    <w:p w:rsidR="00C9630B" w:rsidRDefault="00C9630B" w:rsidP="00337D24">
      <w:pPr>
        <w:widowControl w:val="0"/>
        <w:autoSpaceDE w:val="0"/>
        <w:autoSpaceDN w:val="0"/>
        <w:adjustRightInd w:val="0"/>
        <w:spacing w:after="0" w:line="240" w:lineRule="auto"/>
        <w:rPr>
          <w:rFonts w:ascii="Times New Roman" w:hAnsi="Times New Roman"/>
          <w:sz w:val="24"/>
          <w:szCs w:val="24"/>
        </w:rPr>
      </w:pPr>
    </w:p>
    <w:p w:rsidR="00C9630B" w:rsidRDefault="00C9630B" w:rsidP="00337D24">
      <w:pPr>
        <w:widowControl w:val="0"/>
        <w:autoSpaceDE w:val="0"/>
        <w:autoSpaceDN w:val="0"/>
        <w:adjustRightInd w:val="0"/>
        <w:spacing w:after="0" w:line="240" w:lineRule="auto"/>
        <w:rPr>
          <w:rFonts w:ascii="Times New Roman" w:hAnsi="Times New Roman"/>
          <w:sz w:val="24"/>
          <w:szCs w:val="24"/>
        </w:rPr>
      </w:pPr>
    </w:p>
    <w:p w:rsidR="00C9630B" w:rsidRDefault="00C9630B"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2533CC" w:rsidRDefault="002533CC" w:rsidP="00337D24">
      <w:pPr>
        <w:widowControl w:val="0"/>
        <w:autoSpaceDE w:val="0"/>
        <w:autoSpaceDN w:val="0"/>
        <w:adjustRightInd w:val="0"/>
        <w:spacing w:after="0" w:line="240" w:lineRule="auto"/>
        <w:rPr>
          <w:rFonts w:ascii="Times New Roman" w:hAnsi="Times New Roman"/>
          <w:sz w:val="24"/>
          <w:szCs w:val="24"/>
        </w:rPr>
      </w:pPr>
    </w:p>
    <w:p w:rsidR="00F66933" w:rsidRDefault="00F66933" w:rsidP="00337D24">
      <w:pPr>
        <w:widowControl w:val="0"/>
        <w:autoSpaceDE w:val="0"/>
        <w:autoSpaceDN w:val="0"/>
        <w:adjustRightInd w:val="0"/>
        <w:spacing w:after="0" w:line="240" w:lineRule="auto"/>
        <w:rPr>
          <w:rFonts w:ascii="Times New Roman" w:hAnsi="Times New Roman"/>
          <w:sz w:val="24"/>
          <w:szCs w:val="24"/>
        </w:rPr>
      </w:pPr>
    </w:p>
    <w:tbl>
      <w:tblPr>
        <w:tblStyle w:val="Reetkatablice"/>
        <w:tblW w:w="9005" w:type="dxa"/>
        <w:tblLook w:val="01E0" w:firstRow="1" w:lastRow="1" w:firstColumn="1" w:lastColumn="1" w:noHBand="0" w:noVBand="0"/>
      </w:tblPr>
      <w:tblGrid>
        <w:gridCol w:w="2899"/>
        <w:gridCol w:w="6106"/>
      </w:tblGrid>
      <w:tr w:rsidR="009C3452" w:rsidRPr="00B45135" w:rsidTr="006335E2">
        <w:trPr>
          <w:trHeight w:val="569"/>
        </w:trPr>
        <w:tc>
          <w:tcPr>
            <w:tcW w:w="2899" w:type="dxa"/>
          </w:tcPr>
          <w:p w:rsidR="009C3452" w:rsidRPr="00A20666" w:rsidRDefault="009C3452" w:rsidP="00C77E31">
            <w:pPr>
              <w:rPr>
                <w:rFonts w:cs="Calibri"/>
                <w:sz w:val="24"/>
                <w:szCs w:val="24"/>
              </w:rPr>
            </w:pPr>
            <w:r>
              <w:rPr>
                <w:rFonts w:cs="Calibri"/>
                <w:b/>
                <w:sz w:val="24"/>
                <w:szCs w:val="24"/>
              </w:rPr>
              <w:lastRenderedPageBreak/>
              <w:t>naziv izborne nastave</w:t>
            </w:r>
          </w:p>
        </w:tc>
        <w:tc>
          <w:tcPr>
            <w:tcW w:w="6106" w:type="dxa"/>
            <w:vAlign w:val="center"/>
          </w:tcPr>
          <w:p w:rsidR="009C3452" w:rsidRPr="00A57830" w:rsidRDefault="009C3452" w:rsidP="006335E2">
            <w:pPr>
              <w:pStyle w:val="Bezproreda"/>
              <w:jc w:val="center"/>
              <w:rPr>
                <w:b/>
                <w:bCs/>
                <w:sz w:val="24"/>
                <w:szCs w:val="24"/>
              </w:rPr>
            </w:pPr>
            <w:r>
              <w:rPr>
                <w:b/>
                <w:sz w:val="24"/>
                <w:szCs w:val="24"/>
              </w:rPr>
              <w:t>MANIKIRANJE –</w:t>
            </w:r>
            <w:r w:rsidRPr="00A57830">
              <w:rPr>
                <w:b/>
                <w:sz w:val="24"/>
                <w:szCs w:val="24"/>
              </w:rPr>
              <w:t xml:space="preserve"> </w:t>
            </w:r>
            <w:r>
              <w:rPr>
                <w:b/>
                <w:sz w:val="24"/>
                <w:szCs w:val="24"/>
              </w:rPr>
              <w:t>2F1, 2F2 i 2F3</w:t>
            </w:r>
            <w:r w:rsidRPr="00A57830">
              <w:rPr>
                <w:b/>
                <w:sz w:val="24"/>
                <w:szCs w:val="24"/>
              </w:rPr>
              <w:t xml:space="preserve"> razred</w:t>
            </w:r>
          </w:p>
        </w:tc>
      </w:tr>
      <w:tr w:rsidR="009C3452" w:rsidRPr="00B45135" w:rsidTr="002533CC">
        <w:trPr>
          <w:trHeight w:val="1751"/>
        </w:trPr>
        <w:tc>
          <w:tcPr>
            <w:tcW w:w="2899" w:type="dxa"/>
          </w:tcPr>
          <w:p w:rsidR="009C3452" w:rsidRPr="00B45135" w:rsidRDefault="009C3452" w:rsidP="00C77E31">
            <w:pPr>
              <w:rPr>
                <w:rFonts w:cs="Calibri"/>
                <w:sz w:val="24"/>
                <w:szCs w:val="24"/>
              </w:rPr>
            </w:pPr>
            <w:r w:rsidRPr="00B45135">
              <w:rPr>
                <w:rFonts w:cs="Calibri"/>
                <w:b/>
                <w:sz w:val="24"/>
                <w:szCs w:val="24"/>
              </w:rPr>
              <w:t>ciljevi aktivnosti, programa i/ili projekta</w:t>
            </w:r>
          </w:p>
        </w:tc>
        <w:tc>
          <w:tcPr>
            <w:tcW w:w="6106" w:type="dxa"/>
          </w:tcPr>
          <w:p w:rsidR="009C3452" w:rsidRDefault="009C3452" w:rsidP="00C77E31">
            <w:pPr>
              <w:pStyle w:val="Bezproreda"/>
              <w:rPr>
                <w:sz w:val="24"/>
                <w:szCs w:val="24"/>
              </w:rPr>
            </w:pPr>
            <w:r>
              <w:rPr>
                <w:sz w:val="24"/>
                <w:szCs w:val="24"/>
              </w:rPr>
              <w:t>Cilj učenja manikiranja je da se kod učenik/ca frizerske struke razvije osjećaj za ljepotu i estetiku.</w:t>
            </w:r>
          </w:p>
          <w:p w:rsidR="009C3452" w:rsidRDefault="009C3452" w:rsidP="00C77E31">
            <w:pPr>
              <w:pStyle w:val="Bezproreda"/>
              <w:rPr>
                <w:sz w:val="24"/>
                <w:szCs w:val="24"/>
              </w:rPr>
            </w:pPr>
            <w:r>
              <w:rPr>
                <w:sz w:val="24"/>
                <w:szCs w:val="24"/>
              </w:rPr>
              <w:t>Ova vrsta programa povezuje teoriju i praksu te se razvija kreativnost, higijenske navike, preciznost i samokritičnost.</w:t>
            </w:r>
          </w:p>
          <w:p w:rsidR="009C3452" w:rsidRDefault="009C3452" w:rsidP="00C77E31">
            <w:pPr>
              <w:pStyle w:val="Bezproreda"/>
              <w:rPr>
                <w:sz w:val="24"/>
                <w:szCs w:val="24"/>
              </w:rPr>
            </w:pPr>
            <w:r>
              <w:rPr>
                <w:sz w:val="24"/>
                <w:szCs w:val="24"/>
              </w:rPr>
              <w:t>Na taj način se i razvija i komunikacija s nastavnikom ali i sa korisnicima usluga u frizerskoj struci.</w:t>
            </w:r>
          </w:p>
          <w:p w:rsidR="009C3452" w:rsidRPr="004A770E" w:rsidRDefault="009C3452" w:rsidP="00C77E31">
            <w:pPr>
              <w:pStyle w:val="Bezproreda"/>
              <w:rPr>
                <w:b/>
                <w:bCs/>
                <w:sz w:val="24"/>
                <w:szCs w:val="24"/>
              </w:rPr>
            </w:pPr>
            <w:r>
              <w:rPr>
                <w:sz w:val="24"/>
                <w:szCs w:val="24"/>
              </w:rPr>
              <w:t>U programu rada nalazimo zadatke koji učenike uvodi u stjecanje senzibiliteta naučavanja, vrednovanja i stalnog učenja novih tehnika rada.</w:t>
            </w:r>
          </w:p>
          <w:p w:rsidR="009C3452" w:rsidRPr="004A770E" w:rsidRDefault="009C3452" w:rsidP="00C77E31">
            <w:pPr>
              <w:pStyle w:val="Bezproreda"/>
              <w:rPr>
                <w:b/>
                <w:bCs/>
                <w:sz w:val="24"/>
                <w:szCs w:val="24"/>
              </w:rPr>
            </w:pPr>
          </w:p>
        </w:tc>
      </w:tr>
      <w:tr w:rsidR="009C3452" w:rsidRPr="00B45135" w:rsidTr="002533CC">
        <w:trPr>
          <w:trHeight w:val="1407"/>
        </w:trPr>
        <w:tc>
          <w:tcPr>
            <w:tcW w:w="2899" w:type="dxa"/>
          </w:tcPr>
          <w:p w:rsidR="009C3452" w:rsidRPr="00B45135" w:rsidRDefault="009C3452" w:rsidP="00C77E31">
            <w:pPr>
              <w:rPr>
                <w:rFonts w:cs="Calibri"/>
                <w:sz w:val="24"/>
                <w:szCs w:val="24"/>
              </w:rPr>
            </w:pPr>
            <w:r w:rsidRPr="00B45135">
              <w:rPr>
                <w:rFonts w:cs="Calibri"/>
                <w:b/>
                <w:sz w:val="24"/>
                <w:szCs w:val="24"/>
              </w:rPr>
              <w:t>namjena aktivnosti, programa i/ili projekta</w:t>
            </w:r>
          </w:p>
        </w:tc>
        <w:tc>
          <w:tcPr>
            <w:tcW w:w="6106" w:type="dxa"/>
          </w:tcPr>
          <w:p w:rsidR="009C3452" w:rsidRDefault="009C3452" w:rsidP="00C77E31">
            <w:pPr>
              <w:pStyle w:val="Bezproreda"/>
              <w:rPr>
                <w:sz w:val="24"/>
                <w:szCs w:val="24"/>
              </w:rPr>
            </w:pPr>
            <w:r w:rsidRPr="004A770E">
              <w:rPr>
                <w:sz w:val="24"/>
                <w:szCs w:val="24"/>
              </w:rPr>
              <w:t>Osposobiti učeni</w:t>
            </w:r>
            <w:r>
              <w:rPr>
                <w:sz w:val="24"/>
                <w:szCs w:val="24"/>
              </w:rPr>
              <w:t>k/</w:t>
            </w:r>
            <w:r w:rsidRPr="004A770E">
              <w:rPr>
                <w:sz w:val="24"/>
                <w:szCs w:val="24"/>
              </w:rPr>
              <w:t>ce za</w:t>
            </w:r>
            <w:r>
              <w:rPr>
                <w:sz w:val="24"/>
                <w:szCs w:val="24"/>
              </w:rPr>
              <w:t xml:space="preserve"> samostalan rad</w:t>
            </w:r>
            <w:r w:rsidRPr="004A770E">
              <w:rPr>
                <w:sz w:val="24"/>
                <w:szCs w:val="24"/>
              </w:rPr>
              <w:t>, steći osnove za daljnje usavršavanje u struci</w:t>
            </w:r>
            <w:r>
              <w:rPr>
                <w:sz w:val="24"/>
                <w:szCs w:val="24"/>
              </w:rPr>
              <w:t>, identificirati domenu djelovanja.</w:t>
            </w:r>
          </w:p>
          <w:p w:rsidR="009C3452" w:rsidRPr="004A770E" w:rsidRDefault="009C3452" w:rsidP="00C77E31">
            <w:pPr>
              <w:pStyle w:val="Bezproreda"/>
              <w:rPr>
                <w:b/>
                <w:bCs/>
                <w:sz w:val="24"/>
                <w:szCs w:val="24"/>
              </w:rPr>
            </w:pPr>
            <w:r>
              <w:rPr>
                <w:sz w:val="24"/>
                <w:szCs w:val="24"/>
              </w:rPr>
              <w:t>Razvijanje kreativnosti, inicijativa, sklonost i darovitost.</w:t>
            </w:r>
          </w:p>
        </w:tc>
      </w:tr>
      <w:tr w:rsidR="009C3452" w:rsidRPr="00B45135" w:rsidTr="002533CC">
        <w:trPr>
          <w:trHeight w:val="1189"/>
        </w:trPr>
        <w:tc>
          <w:tcPr>
            <w:tcW w:w="2899" w:type="dxa"/>
          </w:tcPr>
          <w:p w:rsidR="009C3452" w:rsidRPr="00B45135" w:rsidRDefault="009C3452" w:rsidP="00C77E31">
            <w:pPr>
              <w:rPr>
                <w:rFonts w:cs="Calibri"/>
                <w:sz w:val="24"/>
                <w:szCs w:val="24"/>
              </w:rPr>
            </w:pPr>
            <w:r w:rsidRPr="00B45135">
              <w:rPr>
                <w:rFonts w:cs="Calibri"/>
                <w:b/>
                <w:sz w:val="24"/>
                <w:szCs w:val="24"/>
              </w:rPr>
              <w:t>nositelji aktivnosti, programa i/ili projekta i njihova odgovornost</w:t>
            </w:r>
          </w:p>
        </w:tc>
        <w:tc>
          <w:tcPr>
            <w:tcW w:w="6106" w:type="dxa"/>
          </w:tcPr>
          <w:p w:rsidR="009C3452" w:rsidRPr="004A770E" w:rsidRDefault="009C3452" w:rsidP="00B141F0">
            <w:pPr>
              <w:pStyle w:val="Bezproreda"/>
              <w:rPr>
                <w:b/>
                <w:bCs/>
                <w:sz w:val="24"/>
                <w:szCs w:val="24"/>
              </w:rPr>
            </w:pPr>
            <w:r>
              <w:rPr>
                <w:sz w:val="24"/>
                <w:szCs w:val="24"/>
              </w:rPr>
              <w:t xml:space="preserve">Ivana </w:t>
            </w:r>
            <w:r w:rsidR="00B141F0">
              <w:rPr>
                <w:sz w:val="24"/>
                <w:szCs w:val="24"/>
              </w:rPr>
              <w:t>Medved</w:t>
            </w:r>
            <w:r w:rsidRPr="004A770E">
              <w:rPr>
                <w:sz w:val="24"/>
                <w:szCs w:val="24"/>
              </w:rPr>
              <w:t>, stručni učitelj</w:t>
            </w:r>
          </w:p>
        </w:tc>
      </w:tr>
      <w:tr w:rsidR="009C3452" w:rsidRPr="00B45135" w:rsidTr="002533CC">
        <w:trPr>
          <w:trHeight w:val="1930"/>
        </w:trPr>
        <w:tc>
          <w:tcPr>
            <w:tcW w:w="2899" w:type="dxa"/>
          </w:tcPr>
          <w:p w:rsidR="009C3452" w:rsidRPr="00B45135" w:rsidRDefault="009C3452" w:rsidP="00C77E31">
            <w:pPr>
              <w:rPr>
                <w:rFonts w:cs="Calibri"/>
                <w:sz w:val="24"/>
                <w:szCs w:val="24"/>
              </w:rPr>
            </w:pPr>
            <w:r w:rsidRPr="00B45135">
              <w:rPr>
                <w:rFonts w:cs="Calibri"/>
                <w:b/>
                <w:sz w:val="24"/>
                <w:szCs w:val="24"/>
              </w:rPr>
              <w:t>način realizacije aktivnosti, programa i/ili projekta</w:t>
            </w:r>
          </w:p>
        </w:tc>
        <w:tc>
          <w:tcPr>
            <w:tcW w:w="6106" w:type="dxa"/>
          </w:tcPr>
          <w:p w:rsidR="009C3452" w:rsidRPr="004A770E" w:rsidRDefault="009C3452" w:rsidP="00C77E31">
            <w:pPr>
              <w:pStyle w:val="Bezproreda"/>
              <w:rPr>
                <w:b/>
                <w:bCs/>
                <w:sz w:val="24"/>
                <w:szCs w:val="24"/>
              </w:rPr>
            </w:pPr>
            <w:r w:rsidRPr="004A770E">
              <w:rPr>
                <w:sz w:val="24"/>
                <w:szCs w:val="24"/>
              </w:rPr>
              <w:t>Usmeno izlaganje, stručna literatura, demonstracija, crtanje, zapažanje učenika, frontalni oblik rada, rad u paru, individualni i zajednički praktični rad učenika i nastavnika, provjera vještine rada</w:t>
            </w:r>
          </w:p>
        </w:tc>
      </w:tr>
      <w:tr w:rsidR="009C3452" w:rsidRPr="00B45135" w:rsidTr="002533CC">
        <w:trPr>
          <w:trHeight w:val="845"/>
        </w:trPr>
        <w:tc>
          <w:tcPr>
            <w:tcW w:w="2899" w:type="dxa"/>
          </w:tcPr>
          <w:p w:rsidR="009C3452" w:rsidRPr="00B45135" w:rsidRDefault="009C3452" w:rsidP="00C77E31">
            <w:pPr>
              <w:rPr>
                <w:rFonts w:cs="Calibri"/>
                <w:sz w:val="24"/>
                <w:szCs w:val="24"/>
              </w:rPr>
            </w:pPr>
            <w:r w:rsidRPr="00B45135">
              <w:rPr>
                <w:rFonts w:cs="Calibri"/>
                <w:b/>
                <w:sz w:val="24"/>
                <w:szCs w:val="24"/>
              </w:rPr>
              <w:t>vremenik aktivnosti, programa i/ili projekta</w:t>
            </w:r>
          </w:p>
        </w:tc>
        <w:tc>
          <w:tcPr>
            <w:tcW w:w="6106" w:type="dxa"/>
          </w:tcPr>
          <w:p w:rsidR="009C3452" w:rsidRDefault="009C3452" w:rsidP="00C77E31">
            <w:pPr>
              <w:pStyle w:val="Bezproreda"/>
              <w:rPr>
                <w:sz w:val="24"/>
                <w:szCs w:val="24"/>
              </w:rPr>
            </w:pPr>
          </w:p>
          <w:p w:rsidR="009C3452" w:rsidRPr="004A770E" w:rsidRDefault="009C3452" w:rsidP="00C77E31">
            <w:pPr>
              <w:pStyle w:val="Bezproreda"/>
              <w:rPr>
                <w:sz w:val="24"/>
                <w:szCs w:val="24"/>
              </w:rPr>
            </w:pPr>
            <w:r>
              <w:rPr>
                <w:sz w:val="24"/>
                <w:szCs w:val="24"/>
              </w:rPr>
              <w:t xml:space="preserve">šk.god. </w:t>
            </w:r>
            <w:r w:rsidR="00B141F0">
              <w:rPr>
                <w:sz w:val="24"/>
                <w:szCs w:val="24"/>
              </w:rPr>
              <w:t>2020./2021.</w:t>
            </w:r>
          </w:p>
          <w:p w:rsidR="009C3452" w:rsidRPr="004A770E" w:rsidRDefault="009C3452" w:rsidP="00C77E31">
            <w:pPr>
              <w:pStyle w:val="Bezproreda"/>
              <w:rPr>
                <w:b/>
                <w:bCs/>
                <w:sz w:val="24"/>
                <w:szCs w:val="24"/>
              </w:rPr>
            </w:pPr>
            <w:r>
              <w:rPr>
                <w:sz w:val="24"/>
                <w:szCs w:val="24"/>
              </w:rPr>
              <w:t>1</w:t>
            </w:r>
            <w:r w:rsidRPr="004A770E">
              <w:rPr>
                <w:sz w:val="24"/>
                <w:szCs w:val="24"/>
              </w:rPr>
              <w:t xml:space="preserve"> sat</w:t>
            </w:r>
            <w:r>
              <w:rPr>
                <w:sz w:val="24"/>
                <w:szCs w:val="24"/>
              </w:rPr>
              <w:t xml:space="preserve"> tjedno, 35 sati</w:t>
            </w:r>
            <w:r w:rsidRPr="004A770E">
              <w:rPr>
                <w:sz w:val="24"/>
                <w:szCs w:val="24"/>
              </w:rPr>
              <w:t xml:space="preserve"> godišnje</w:t>
            </w:r>
          </w:p>
          <w:p w:rsidR="009C3452" w:rsidRPr="004A770E" w:rsidRDefault="009C3452" w:rsidP="00C77E31">
            <w:pPr>
              <w:pStyle w:val="Bezproreda"/>
              <w:rPr>
                <w:b/>
                <w:bCs/>
                <w:sz w:val="24"/>
                <w:szCs w:val="24"/>
              </w:rPr>
            </w:pPr>
          </w:p>
        </w:tc>
      </w:tr>
      <w:tr w:rsidR="009C3452" w:rsidRPr="00B45135" w:rsidTr="002533CC">
        <w:trPr>
          <w:trHeight w:val="845"/>
        </w:trPr>
        <w:tc>
          <w:tcPr>
            <w:tcW w:w="2899" w:type="dxa"/>
          </w:tcPr>
          <w:p w:rsidR="009C3452" w:rsidRPr="00B45135" w:rsidRDefault="009C3452" w:rsidP="00C77E31">
            <w:pPr>
              <w:rPr>
                <w:rFonts w:cs="Calibri"/>
                <w:b/>
                <w:sz w:val="24"/>
                <w:szCs w:val="24"/>
              </w:rPr>
            </w:pPr>
            <w:r w:rsidRPr="009A15B7">
              <w:rPr>
                <w:rFonts w:cs="Calibri"/>
                <w:b/>
                <w:sz w:val="24"/>
                <w:szCs w:val="24"/>
              </w:rPr>
              <w:t>način vrednovanja i način korištenja rezultata vrednovanja</w:t>
            </w:r>
          </w:p>
        </w:tc>
        <w:tc>
          <w:tcPr>
            <w:tcW w:w="6106" w:type="dxa"/>
          </w:tcPr>
          <w:p w:rsidR="007D7001" w:rsidRDefault="007D7001" w:rsidP="007D7001">
            <w:pPr>
              <w:pStyle w:val="Bezproreda"/>
              <w:rPr>
                <w:rFonts w:cs="Calibri"/>
                <w:sz w:val="24"/>
                <w:szCs w:val="24"/>
              </w:rPr>
            </w:pPr>
            <w:r>
              <w:rPr>
                <w:rFonts w:cs="Calibri"/>
                <w:sz w:val="24"/>
                <w:szCs w:val="24"/>
              </w:rPr>
              <w:t>Opisno praćenje učenika</w:t>
            </w:r>
          </w:p>
          <w:p w:rsidR="00D06BD0" w:rsidRDefault="00D06BD0" w:rsidP="007D7001">
            <w:pPr>
              <w:pStyle w:val="Bezproreda"/>
              <w:rPr>
                <w:rFonts w:cs="Calibri"/>
                <w:sz w:val="24"/>
                <w:szCs w:val="24"/>
              </w:rPr>
            </w:pPr>
            <w:r>
              <w:rPr>
                <w:rFonts w:cs="Calibri"/>
                <w:sz w:val="24"/>
                <w:szCs w:val="24"/>
              </w:rPr>
              <w:t>Vrednovanje odnosa prema izbornom predmetu i radu</w:t>
            </w:r>
          </w:p>
          <w:p w:rsidR="007D7001" w:rsidRDefault="007D7001" w:rsidP="007D7001">
            <w:pPr>
              <w:pStyle w:val="Bezproreda"/>
              <w:rPr>
                <w:rFonts w:cs="Calibri"/>
                <w:sz w:val="24"/>
                <w:szCs w:val="24"/>
              </w:rPr>
            </w:pPr>
            <w:r>
              <w:rPr>
                <w:rFonts w:cs="Calibri"/>
                <w:sz w:val="24"/>
                <w:szCs w:val="24"/>
              </w:rPr>
              <w:t>Prezentacija i procjena učeničkih uradaka</w:t>
            </w:r>
          </w:p>
          <w:p w:rsidR="009C3452" w:rsidRDefault="007D7001" w:rsidP="007D7001">
            <w:pPr>
              <w:pStyle w:val="Bezproreda"/>
              <w:rPr>
                <w:sz w:val="24"/>
                <w:szCs w:val="24"/>
              </w:rPr>
            </w:pPr>
            <w:r>
              <w:rPr>
                <w:rFonts w:cs="Calibri"/>
                <w:sz w:val="24"/>
                <w:szCs w:val="24"/>
              </w:rPr>
              <w:t>Prezentacija izrađenih seminarskih radova</w:t>
            </w:r>
          </w:p>
        </w:tc>
      </w:tr>
      <w:tr w:rsidR="009C3452" w:rsidRPr="00B45135" w:rsidTr="002533CC">
        <w:trPr>
          <w:trHeight w:val="845"/>
        </w:trPr>
        <w:tc>
          <w:tcPr>
            <w:tcW w:w="2899" w:type="dxa"/>
          </w:tcPr>
          <w:p w:rsidR="009C3452" w:rsidRDefault="009C3452" w:rsidP="00C77E31">
            <w:pPr>
              <w:rPr>
                <w:rFonts w:cs="Calibri"/>
                <w:b/>
                <w:sz w:val="24"/>
                <w:szCs w:val="24"/>
              </w:rPr>
            </w:pPr>
            <w:r>
              <w:rPr>
                <w:rFonts w:cs="Calibri"/>
                <w:b/>
                <w:sz w:val="24"/>
                <w:szCs w:val="24"/>
              </w:rPr>
              <w:t>Troškovnik</w:t>
            </w:r>
          </w:p>
        </w:tc>
        <w:tc>
          <w:tcPr>
            <w:tcW w:w="6106" w:type="dxa"/>
          </w:tcPr>
          <w:p w:rsidR="009C3452" w:rsidRDefault="009C3452" w:rsidP="00C77E31">
            <w:pPr>
              <w:pStyle w:val="Bezproreda"/>
              <w:rPr>
                <w:rFonts w:cs="Calibri"/>
                <w:sz w:val="24"/>
                <w:szCs w:val="24"/>
              </w:rPr>
            </w:pPr>
            <w:r>
              <w:rPr>
                <w:rFonts w:cs="Calibri"/>
                <w:sz w:val="24"/>
                <w:szCs w:val="24"/>
              </w:rPr>
              <w:t>Lakovi za nokte cca. 20,00 – 30,00 kn</w:t>
            </w:r>
          </w:p>
          <w:p w:rsidR="009C3452" w:rsidRDefault="009C3452" w:rsidP="00C77E31">
            <w:pPr>
              <w:pStyle w:val="Bezproreda"/>
              <w:rPr>
                <w:rFonts w:cs="Calibri"/>
                <w:sz w:val="24"/>
                <w:szCs w:val="24"/>
              </w:rPr>
            </w:pPr>
            <w:r>
              <w:rPr>
                <w:rFonts w:cs="Calibri"/>
                <w:sz w:val="24"/>
                <w:szCs w:val="24"/>
              </w:rPr>
              <w:t>Odstranjivači laka cca. 10,00 – 20,00 kn</w:t>
            </w:r>
          </w:p>
          <w:p w:rsidR="009C3452" w:rsidRDefault="009C3452" w:rsidP="00C77E31">
            <w:pPr>
              <w:pStyle w:val="Bezproreda"/>
              <w:rPr>
                <w:rFonts w:cs="Calibri"/>
                <w:sz w:val="24"/>
                <w:szCs w:val="24"/>
              </w:rPr>
            </w:pPr>
            <w:r>
              <w:rPr>
                <w:rFonts w:cs="Calibri"/>
                <w:sz w:val="24"/>
                <w:szCs w:val="24"/>
              </w:rPr>
              <w:t>Vata cca. 10,00 kn</w:t>
            </w:r>
          </w:p>
          <w:p w:rsidR="009C3452" w:rsidRDefault="009C3452" w:rsidP="00C77E31">
            <w:pPr>
              <w:pStyle w:val="Bezproreda"/>
              <w:rPr>
                <w:rFonts w:cs="Calibri"/>
                <w:sz w:val="24"/>
                <w:szCs w:val="24"/>
              </w:rPr>
            </w:pPr>
            <w:r>
              <w:rPr>
                <w:rFonts w:cs="Calibri"/>
                <w:sz w:val="24"/>
                <w:szCs w:val="24"/>
              </w:rPr>
              <w:t>Dezinfekcijska sredstva cca. 50,00 kn</w:t>
            </w:r>
          </w:p>
          <w:p w:rsidR="009C3452" w:rsidRDefault="009C3452" w:rsidP="00C77E31">
            <w:pPr>
              <w:pStyle w:val="Bezproreda"/>
              <w:rPr>
                <w:rFonts w:cs="Calibri"/>
                <w:sz w:val="24"/>
                <w:szCs w:val="24"/>
              </w:rPr>
            </w:pPr>
            <w:r>
              <w:rPr>
                <w:rFonts w:cs="Calibri"/>
                <w:sz w:val="24"/>
                <w:szCs w:val="24"/>
              </w:rPr>
              <w:t>Alati i pribor cca. 200,00 kn</w:t>
            </w:r>
          </w:p>
          <w:p w:rsidR="009C3452" w:rsidRDefault="009C3452" w:rsidP="00C77E31">
            <w:pPr>
              <w:pStyle w:val="Bezproreda"/>
              <w:rPr>
                <w:rFonts w:cs="Calibri"/>
                <w:sz w:val="24"/>
                <w:szCs w:val="24"/>
              </w:rPr>
            </w:pPr>
            <w:r>
              <w:rPr>
                <w:rFonts w:cs="Calibri"/>
                <w:sz w:val="24"/>
                <w:szCs w:val="24"/>
              </w:rPr>
              <w:t>Ostale potrepštine ovisno o vježbi.</w:t>
            </w:r>
          </w:p>
          <w:p w:rsidR="009C3452" w:rsidRPr="009A15B7" w:rsidRDefault="009C3452" w:rsidP="00C77E31">
            <w:pPr>
              <w:pStyle w:val="Bezproreda"/>
              <w:rPr>
                <w:rFonts w:cs="Calibri"/>
                <w:sz w:val="24"/>
                <w:szCs w:val="24"/>
              </w:rPr>
            </w:pPr>
            <w:r>
              <w:rPr>
                <w:rFonts w:cs="Calibri"/>
                <w:sz w:val="24"/>
                <w:szCs w:val="24"/>
              </w:rPr>
              <w:t>Troškovnik je napravljen po učeniku za jedan mjesec.</w:t>
            </w:r>
          </w:p>
        </w:tc>
      </w:tr>
    </w:tbl>
    <w:p w:rsidR="00F66933" w:rsidRDefault="00F66933" w:rsidP="00337D24">
      <w:pPr>
        <w:widowControl w:val="0"/>
        <w:autoSpaceDE w:val="0"/>
        <w:autoSpaceDN w:val="0"/>
        <w:adjustRightInd w:val="0"/>
        <w:spacing w:after="0" w:line="240" w:lineRule="auto"/>
        <w:rPr>
          <w:rFonts w:ascii="Times New Roman" w:hAnsi="Times New Roman"/>
          <w:sz w:val="24"/>
          <w:szCs w:val="24"/>
        </w:rPr>
      </w:pPr>
    </w:p>
    <w:p w:rsidR="002533CC" w:rsidRDefault="002533CC" w:rsidP="00337D24">
      <w:pPr>
        <w:widowControl w:val="0"/>
        <w:autoSpaceDE w:val="0"/>
        <w:autoSpaceDN w:val="0"/>
        <w:adjustRightInd w:val="0"/>
        <w:spacing w:after="0" w:line="240" w:lineRule="auto"/>
        <w:rPr>
          <w:rFonts w:ascii="Times New Roman" w:hAnsi="Times New Roman"/>
          <w:sz w:val="24"/>
          <w:szCs w:val="24"/>
        </w:rPr>
      </w:pPr>
    </w:p>
    <w:p w:rsidR="002533CC" w:rsidRDefault="002533CC" w:rsidP="00337D24">
      <w:pPr>
        <w:widowControl w:val="0"/>
        <w:autoSpaceDE w:val="0"/>
        <w:autoSpaceDN w:val="0"/>
        <w:adjustRightInd w:val="0"/>
        <w:spacing w:after="0" w:line="240" w:lineRule="auto"/>
        <w:rPr>
          <w:rFonts w:ascii="Times New Roman" w:hAnsi="Times New Roman"/>
          <w:sz w:val="24"/>
          <w:szCs w:val="24"/>
        </w:rPr>
      </w:pPr>
    </w:p>
    <w:p w:rsidR="002533CC" w:rsidRDefault="002533CC" w:rsidP="00337D24">
      <w:pPr>
        <w:widowControl w:val="0"/>
        <w:autoSpaceDE w:val="0"/>
        <w:autoSpaceDN w:val="0"/>
        <w:adjustRightInd w:val="0"/>
        <w:spacing w:after="0" w:line="240" w:lineRule="auto"/>
        <w:rPr>
          <w:rFonts w:ascii="Times New Roman" w:hAnsi="Times New Roman"/>
          <w:sz w:val="24"/>
          <w:szCs w:val="24"/>
        </w:rPr>
      </w:pPr>
    </w:p>
    <w:tbl>
      <w:tblPr>
        <w:tblStyle w:val="Svijetlipopis"/>
        <w:tblW w:w="9377" w:type="dxa"/>
        <w:tblLayout w:type="fixed"/>
        <w:tblLook w:val="0000" w:firstRow="0" w:lastRow="0" w:firstColumn="0" w:lastColumn="0" w:noHBand="0" w:noVBand="0"/>
      </w:tblPr>
      <w:tblGrid>
        <w:gridCol w:w="3023"/>
        <w:gridCol w:w="6354"/>
      </w:tblGrid>
      <w:tr w:rsidR="00337D24" w:rsidRPr="00337D24" w:rsidTr="003D363C">
        <w:trPr>
          <w:cnfStyle w:val="000000100000" w:firstRow="0" w:lastRow="0" w:firstColumn="0" w:lastColumn="0" w:oddVBand="0" w:evenVBand="0" w:oddHBand="1" w:evenHBand="0" w:firstRowFirstColumn="0" w:firstRowLastColumn="0" w:lastRowFirstColumn="0" w:lastRowLastColumn="0"/>
          <w:trHeight w:val="719"/>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lastRenderedPageBreak/>
              <w:t>aktivnost, program i/ili projekt</w:t>
            </w:r>
          </w:p>
        </w:tc>
        <w:tc>
          <w:tcPr>
            <w:tcW w:w="6354" w:type="dxa"/>
          </w:tcPr>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b/>
                <w:bCs/>
                <w:sz w:val="24"/>
                <w:szCs w:val="24"/>
              </w:rPr>
            </w:pPr>
          </w:p>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b/>
                <w:bCs/>
                <w:sz w:val="24"/>
                <w:szCs w:val="24"/>
              </w:rPr>
            </w:pPr>
            <w:r w:rsidRPr="00337D24">
              <w:rPr>
                <w:rFonts w:cs="Calibri"/>
                <w:b/>
                <w:bCs/>
                <w:sz w:val="24"/>
                <w:szCs w:val="24"/>
              </w:rPr>
              <w:t xml:space="preserve">TJELESNA I ZDRAVSTVENA KULTURA – izborni program,   </w:t>
            </w:r>
            <w:r w:rsidRPr="00337D24">
              <w:rPr>
                <w:rFonts w:cs="Calibri"/>
                <w:bCs/>
                <w:sz w:val="24"/>
                <w:szCs w:val="24"/>
              </w:rPr>
              <w:t>nastavna</w:t>
            </w:r>
            <w:r w:rsidRPr="00337D24">
              <w:rPr>
                <w:rFonts w:cs="Calibri"/>
                <w:b/>
                <w:bCs/>
                <w:sz w:val="24"/>
                <w:szCs w:val="24"/>
              </w:rPr>
              <w:t xml:space="preserve"> </w:t>
            </w:r>
            <w:r w:rsidRPr="00337D24">
              <w:rPr>
                <w:rFonts w:cs="Calibri"/>
                <w:bCs/>
                <w:sz w:val="24"/>
                <w:szCs w:val="24"/>
              </w:rPr>
              <w:t>je</w:t>
            </w:r>
            <w:r w:rsidRPr="00337D24">
              <w:rPr>
                <w:rFonts w:cs="Calibri"/>
                <w:b/>
                <w:bCs/>
                <w:sz w:val="24"/>
                <w:szCs w:val="24"/>
              </w:rPr>
              <w:t xml:space="preserve"> </w:t>
            </w:r>
            <w:r w:rsidRPr="00337D24">
              <w:rPr>
                <w:rFonts w:cs="Calibri"/>
                <w:bCs/>
                <w:sz w:val="24"/>
                <w:szCs w:val="24"/>
              </w:rPr>
              <w:t>aktivnost</w:t>
            </w:r>
            <w:r w:rsidRPr="00337D24">
              <w:rPr>
                <w:rFonts w:cs="Calibri"/>
                <w:b/>
                <w:bCs/>
                <w:sz w:val="24"/>
                <w:szCs w:val="24"/>
              </w:rPr>
              <w:t xml:space="preserve"> </w:t>
            </w:r>
            <w:r w:rsidRPr="00337D24">
              <w:rPr>
                <w:rFonts w:cs="Calibri"/>
                <w:bCs/>
                <w:sz w:val="24"/>
                <w:szCs w:val="24"/>
              </w:rPr>
              <w:t>koja</w:t>
            </w:r>
            <w:r w:rsidRPr="00337D24">
              <w:rPr>
                <w:rFonts w:cs="Calibri"/>
                <w:b/>
                <w:bCs/>
                <w:sz w:val="24"/>
                <w:szCs w:val="24"/>
              </w:rPr>
              <w:t xml:space="preserve"> </w:t>
            </w:r>
            <w:r w:rsidRPr="00337D24">
              <w:rPr>
                <w:rFonts w:cs="Calibri"/>
                <w:bCs/>
                <w:sz w:val="24"/>
                <w:szCs w:val="24"/>
              </w:rPr>
              <w:t>je</w:t>
            </w:r>
            <w:r w:rsidRPr="00337D24">
              <w:rPr>
                <w:rFonts w:cs="Calibri"/>
                <w:b/>
                <w:bCs/>
                <w:sz w:val="24"/>
                <w:szCs w:val="24"/>
              </w:rPr>
              <w:t xml:space="preserve"> </w:t>
            </w:r>
            <w:r w:rsidRPr="00337D24">
              <w:rPr>
                <w:rFonts w:cs="Calibri"/>
                <w:bCs/>
                <w:sz w:val="24"/>
                <w:szCs w:val="24"/>
              </w:rPr>
              <w:t>komplementarna</w:t>
            </w:r>
            <w:r w:rsidRPr="00337D24">
              <w:rPr>
                <w:rFonts w:cs="Calibri"/>
                <w:b/>
                <w:bCs/>
                <w:sz w:val="24"/>
                <w:szCs w:val="24"/>
              </w:rPr>
              <w:t xml:space="preserve"> </w:t>
            </w:r>
            <w:r w:rsidRPr="00337D24">
              <w:rPr>
                <w:rFonts w:cs="Calibri"/>
                <w:bCs/>
                <w:sz w:val="24"/>
                <w:szCs w:val="24"/>
              </w:rPr>
              <w:t>osnovnom</w:t>
            </w:r>
            <w:r w:rsidRPr="00337D24">
              <w:rPr>
                <w:rFonts w:cs="Calibri"/>
                <w:b/>
                <w:bCs/>
                <w:sz w:val="24"/>
                <w:szCs w:val="24"/>
              </w:rPr>
              <w:t xml:space="preserve"> </w:t>
            </w:r>
            <w:r w:rsidRPr="00337D24">
              <w:rPr>
                <w:rFonts w:cs="Calibri"/>
                <w:bCs/>
                <w:sz w:val="24"/>
                <w:szCs w:val="24"/>
              </w:rPr>
              <w:t>programu</w:t>
            </w:r>
            <w:r w:rsidRPr="00337D24">
              <w:rPr>
                <w:rFonts w:cs="Calibri"/>
                <w:b/>
                <w:bCs/>
                <w:sz w:val="24"/>
                <w:szCs w:val="24"/>
              </w:rPr>
              <w:t xml:space="preserve"> </w:t>
            </w:r>
            <w:r w:rsidRPr="00337D24">
              <w:rPr>
                <w:rFonts w:cs="Calibri"/>
                <w:bCs/>
                <w:sz w:val="24"/>
                <w:szCs w:val="24"/>
              </w:rPr>
              <w:t>kao</w:t>
            </w:r>
            <w:r w:rsidRPr="00337D24">
              <w:rPr>
                <w:rFonts w:cs="Calibri"/>
                <w:b/>
                <w:bCs/>
                <w:sz w:val="24"/>
                <w:szCs w:val="24"/>
              </w:rPr>
              <w:t xml:space="preserve"> </w:t>
            </w:r>
            <w:r w:rsidRPr="00337D24">
              <w:rPr>
                <w:rFonts w:cs="Calibri"/>
                <w:bCs/>
                <w:sz w:val="24"/>
                <w:szCs w:val="24"/>
              </w:rPr>
              <w:t>obliku</w:t>
            </w:r>
            <w:r w:rsidRPr="00337D24">
              <w:rPr>
                <w:rFonts w:cs="Calibri"/>
                <w:b/>
                <w:bCs/>
                <w:sz w:val="24"/>
                <w:szCs w:val="24"/>
              </w:rPr>
              <w:t xml:space="preserve"> </w:t>
            </w:r>
            <w:r w:rsidRPr="00337D24">
              <w:rPr>
                <w:rFonts w:cs="Calibri"/>
                <w:bCs/>
                <w:sz w:val="24"/>
                <w:szCs w:val="24"/>
              </w:rPr>
              <w:t>izvođenja</w:t>
            </w:r>
            <w:r w:rsidRPr="00337D24">
              <w:rPr>
                <w:rFonts w:cs="Calibri"/>
                <w:b/>
                <w:bCs/>
                <w:sz w:val="24"/>
                <w:szCs w:val="24"/>
              </w:rPr>
              <w:t xml:space="preserve"> </w:t>
            </w:r>
            <w:r w:rsidRPr="00337D24">
              <w:rPr>
                <w:rFonts w:cs="Calibri"/>
                <w:bCs/>
                <w:sz w:val="24"/>
                <w:szCs w:val="24"/>
              </w:rPr>
              <w:t>nastave</w:t>
            </w:r>
            <w:r w:rsidRPr="00337D24">
              <w:rPr>
                <w:rFonts w:cs="Calibri"/>
                <w:b/>
                <w:bCs/>
                <w:sz w:val="24"/>
                <w:szCs w:val="24"/>
              </w:rPr>
              <w:t xml:space="preserve"> </w:t>
            </w:r>
            <w:r w:rsidRPr="00337D24">
              <w:rPr>
                <w:rFonts w:cs="Calibri"/>
                <w:bCs/>
                <w:sz w:val="24"/>
                <w:szCs w:val="24"/>
              </w:rPr>
              <w:t>tjelesne</w:t>
            </w:r>
            <w:r w:rsidRPr="00337D24">
              <w:rPr>
                <w:rFonts w:cs="Calibri"/>
                <w:b/>
                <w:bCs/>
                <w:sz w:val="24"/>
                <w:szCs w:val="24"/>
              </w:rPr>
              <w:t xml:space="preserve"> </w:t>
            </w:r>
            <w:r w:rsidRPr="00337D24">
              <w:rPr>
                <w:rFonts w:cs="Calibri"/>
                <w:bCs/>
                <w:sz w:val="24"/>
                <w:szCs w:val="24"/>
              </w:rPr>
              <w:t>i</w:t>
            </w:r>
            <w:r w:rsidRPr="00337D24">
              <w:rPr>
                <w:rFonts w:cs="Calibri"/>
                <w:b/>
                <w:bCs/>
                <w:sz w:val="24"/>
                <w:szCs w:val="24"/>
              </w:rPr>
              <w:t xml:space="preserve"> </w:t>
            </w:r>
            <w:r w:rsidRPr="00337D24">
              <w:rPr>
                <w:rFonts w:cs="Calibri"/>
                <w:bCs/>
                <w:sz w:val="24"/>
                <w:szCs w:val="24"/>
              </w:rPr>
              <w:t>zdravstvene</w:t>
            </w:r>
            <w:r w:rsidRPr="00337D24">
              <w:rPr>
                <w:rFonts w:cs="Calibri"/>
                <w:b/>
                <w:bCs/>
                <w:sz w:val="24"/>
                <w:szCs w:val="24"/>
              </w:rPr>
              <w:t xml:space="preserve"> </w:t>
            </w:r>
            <w:r w:rsidRPr="00337D24">
              <w:rPr>
                <w:rFonts w:cs="Calibri"/>
                <w:bCs/>
                <w:sz w:val="24"/>
                <w:szCs w:val="24"/>
              </w:rPr>
              <w:t>kulture</w:t>
            </w:r>
            <w:r w:rsidRPr="00337D24">
              <w:rPr>
                <w:rFonts w:cs="Calibri"/>
                <w:b/>
                <w:bCs/>
                <w:sz w:val="24"/>
                <w:szCs w:val="24"/>
              </w:rPr>
              <w:t xml:space="preserve">   - </w:t>
            </w:r>
            <w:r w:rsidRPr="00337D24">
              <w:rPr>
                <w:rFonts w:cs="Calibri"/>
                <w:bCs/>
                <w:sz w:val="24"/>
                <w:szCs w:val="24"/>
              </w:rPr>
              <w:t xml:space="preserve"> 3. razredi</w:t>
            </w:r>
          </w:p>
        </w:tc>
      </w:tr>
      <w:tr w:rsidR="00337D24" w:rsidRPr="00337D24" w:rsidTr="003D363C">
        <w:trPr>
          <w:trHeight w:val="2219"/>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t>ciljevi aktivnosti, programa i/ili projekta</w:t>
            </w:r>
          </w:p>
        </w:tc>
        <w:tc>
          <w:tcPr>
            <w:tcW w:w="6354" w:type="dxa"/>
          </w:tcPr>
          <w:p w:rsidR="00337D24" w:rsidRPr="00337D24" w:rsidRDefault="00337D24" w:rsidP="00337D2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b/>
                <w:sz w:val="24"/>
                <w:szCs w:val="24"/>
              </w:rPr>
              <w:t>Kineziološki cilj</w:t>
            </w:r>
            <w:r w:rsidRPr="00337D24">
              <w:rPr>
                <w:rFonts w:cs="Calibri"/>
                <w:sz w:val="24"/>
                <w:szCs w:val="24"/>
              </w:rPr>
              <w:t xml:space="preserve"> izbornog programa tjelesne i zdravstvene kulture u edukacijskom smislu je usvajanje vrijednosnog stava o pojedinim sportovima koji se poslije inicijacije tijekom nastave mogu upražnjavati tijekom radnog vijeka kao možebitna rekreativna aktivnost.</w:t>
            </w: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b/>
                <w:sz w:val="24"/>
                <w:szCs w:val="24"/>
              </w:rPr>
              <w:t>Rekreativni cilj</w:t>
            </w:r>
            <w:r w:rsidRPr="00337D24">
              <w:rPr>
                <w:rFonts w:cs="Calibri"/>
                <w:sz w:val="24"/>
                <w:szCs w:val="24"/>
              </w:rPr>
              <w:t xml:space="preserve"> ovog programa je učenice uputiti u kval</w:t>
            </w:r>
            <w:r w:rsidR="00956259">
              <w:rPr>
                <w:rFonts w:cs="Calibri"/>
                <w:sz w:val="24"/>
                <w:szCs w:val="24"/>
              </w:rPr>
              <w:t>itetno bavljenje sportskim igra</w:t>
            </w:r>
            <w:r w:rsidRPr="00337D24">
              <w:rPr>
                <w:rFonts w:cs="Calibri"/>
                <w:sz w:val="24"/>
                <w:szCs w:val="24"/>
              </w:rPr>
              <w:t xml:space="preserve">ma koje se mogu provoditi u ograničenom natjecateljskom vidu kroz natjecanja unutar i između razrednih odjela. </w:t>
            </w: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sz w:val="24"/>
                <w:szCs w:val="24"/>
              </w:rPr>
              <w:t xml:space="preserve">Poticanjem usvajanja naprednih tehnika i tehnika potrebno je potaknuti učenice na kasniju primjenu ovih elemenata u naprednijoj izvedbi bavljenja izabranom aktivnošću. </w:t>
            </w: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b/>
                <w:sz w:val="24"/>
                <w:szCs w:val="24"/>
              </w:rPr>
              <w:t>Motorički cilj</w:t>
            </w:r>
            <w:r w:rsidRPr="00337D24">
              <w:rPr>
                <w:rFonts w:cs="Calibri"/>
                <w:sz w:val="24"/>
                <w:szCs w:val="24"/>
              </w:rPr>
              <w:t xml:space="preserve"> je usvajanjem i unapređenjem naprednih tehnika stvoriti motoričku osnovu koja treba potaknuti motivaciju za slijedećim stupnjem usvojenosti.</w:t>
            </w:r>
          </w:p>
        </w:tc>
      </w:tr>
      <w:tr w:rsidR="00337D24" w:rsidRPr="00337D24" w:rsidTr="003D363C">
        <w:trPr>
          <w:cnfStyle w:val="000000100000" w:firstRow="0" w:lastRow="0" w:firstColumn="0" w:lastColumn="0" w:oddVBand="0" w:evenVBand="0" w:oddHBand="1" w:evenHBand="0" w:firstRowFirstColumn="0" w:firstRowLastColumn="0" w:lastRowFirstColumn="0" w:lastRowLastColumn="0"/>
          <w:trHeight w:val="1779"/>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t>namjena aktivnosti, programa i/ili projekta</w:t>
            </w:r>
          </w:p>
        </w:tc>
        <w:tc>
          <w:tcPr>
            <w:tcW w:w="6354" w:type="dxa"/>
          </w:tcPr>
          <w:p w:rsidR="00337D24" w:rsidRPr="00337D24" w:rsidRDefault="00337D24" w:rsidP="00337D2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Namjena aktivnosti je potaknuti učenice na kontinuirano bavljenje tjelesnim tj. kineziološkim aktivnostima kroz oblik vlastitog izbora. Sve vrijednosti i koristi vježbanja opetovanim napomenama pokušati uvojiti kao nove vrijednosne stavove o važnosti i značaju tjelovježbe za zdravlje kao komplementarne sastavnice svake uspješne i zadovoljne osobe.</w:t>
            </w:r>
          </w:p>
        </w:tc>
      </w:tr>
      <w:tr w:rsidR="00337D24" w:rsidRPr="00337D24" w:rsidTr="003D363C">
        <w:trPr>
          <w:trHeight w:val="1879"/>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t>nositelji aktivnosti, programa i/ili projekta i njihova odgovornost</w:t>
            </w:r>
          </w:p>
        </w:tc>
        <w:tc>
          <w:tcPr>
            <w:tcW w:w="6354" w:type="dxa"/>
          </w:tcPr>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sz w:val="24"/>
                <w:szCs w:val="24"/>
              </w:rPr>
              <w:t xml:space="preserve">Andrija Pavičić, prof. – </w:t>
            </w: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sz w:val="24"/>
                <w:szCs w:val="24"/>
              </w:rPr>
              <w:t xml:space="preserve">                      predavač Tjelesne i zdravstvene kulture</w:t>
            </w:r>
          </w:p>
        </w:tc>
      </w:tr>
      <w:tr w:rsidR="00337D24" w:rsidRPr="00337D24" w:rsidTr="003D363C">
        <w:trPr>
          <w:cnfStyle w:val="000000100000" w:firstRow="0" w:lastRow="0" w:firstColumn="0" w:lastColumn="0" w:oddVBand="0" w:evenVBand="0" w:oddHBand="1" w:evenHBand="0" w:firstRowFirstColumn="0" w:firstRowLastColumn="0" w:lastRowFirstColumn="0" w:lastRowLastColumn="0"/>
          <w:trHeight w:val="2682"/>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t>način realizacije aktivnosti, programa i/ili projekta</w:t>
            </w:r>
          </w:p>
        </w:tc>
        <w:tc>
          <w:tcPr>
            <w:tcW w:w="6354" w:type="dxa"/>
          </w:tcPr>
          <w:p w:rsidR="00337D24" w:rsidRPr="00337D24" w:rsidRDefault="00337D24" w:rsidP="00337D2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Pri završetku nastavne godine 2. razreda krajem svibnja ili početkom lipnja provesti anketno izjašnjavanje o odabiru Izbornog programa u z</w:t>
            </w:r>
            <w:r w:rsidR="004F0583">
              <w:rPr>
                <w:rFonts w:cs="Calibri"/>
                <w:sz w:val="24"/>
                <w:szCs w:val="24"/>
              </w:rPr>
              <w:t>animanju</w:t>
            </w:r>
            <w:r w:rsidRPr="00337D24">
              <w:rPr>
                <w:rFonts w:cs="Calibri"/>
                <w:sz w:val="24"/>
                <w:szCs w:val="24"/>
              </w:rPr>
              <w:t xml:space="preserve"> frizer</w:t>
            </w:r>
            <w:r w:rsidR="0014085C">
              <w:rPr>
                <w:rFonts w:cs="Calibri"/>
                <w:sz w:val="24"/>
                <w:szCs w:val="24"/>
              </w:rPr>
              <w:t xml:space="preserve"> </w:t>
            </w:r>
            <w:r w:rsidRPr="00337D24">
              <w:rPr>
                <w:rFonts w:cs="Calibri"/>
                <w:sz w:val="24"/>
                <w:szCs w:val="24"/>
              </w:rPr>
              <w:t>– radi pravovremenog planiranja nastave i izrade kvalitetnog rasporeda sati nastave.</w:t>
            </w:r>
          </w:p>
          <w:p w:rsidR="00337D24" w:rsidRPr="00337D24" w:rsidRDefault="00337D24" w:rsidP="00337D2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Po osnovi anketnog izjašnjavanja tijekom školske godine izvoditi program osnovnih sadržaja i kretanja pojedinih sportskih igara.</w:t>
            </w:r>
          </w:p>
        </w:tc>
      </w:tr>
      <w:tr w:rsidR="00337D24" w:rsidRPr="00337D24" w:rsidTr="003D363C">
        <w:trPr>
          <w:trHeight w:val="1070"/>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lastRenderedPageBreak/>
              <w:t>vremenik aktivnosti, programa i/ili projekta</w:t>
            </w:r>
          </w:p>
        </w:tc>
        <w:tc>
          <w:tcPr>
            <w:tcW w:w="6354" w:type="dxa"/>
          </w:tcPr>
          <w:p w:rsidR="00337D24" w:rsidRPr="00337D24" w:rsidRDefault="00337D24" w:rsidP="00337D2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337D24">
              <w:rPr>
                <w:rFonts w:cs="Calibri"/>
                <w:sz w:val="24"/>
                <w:szCs w:val="24"/>
              </w:rPr>
              <w:t>Po tjednom rasporedu sati izvoditi program koji može biti naslonjen na sat Tjelesne i zdravstvene kulture ili biti zasebno pozicioniran.</w:t>
            </w:r>
          </w:p>
        </w:tc>
      </w:tr>
      <w:tr w:rsidR="00337D24" w:rsidRPr="00337D24" w:rsidTr="003D363C">
        <w:trPr>
          <w:cnfStyle w:val="000000100000" w:firstRow="0" w:lastRow="0" w:firstColumn="0" w:lastColumn="0" w:oddVBand="0" w:evenVBand="0" w:oddHBand="1" w:evenHBand="0" w:firstRowFirstColumn="0" w:firstRowLastColumn="0" w:lastRowFirstColumn="0" w:lastRowLastColumn="0"/>
          <w:trHeight w:val="2207"/>
        </w:trPr>
        <w:tc>
          <w:tcPr>
            <w:cnfStyle w:val="000010000000" w:firstRow="0" w:lastRow="0" w:firstColumn="0" w:lastColumn="0" w:oddVBand="1" w:evenVBand="0" w:oddHBand="0" w:evenHBand="0" w:firstRowFirstColumn="0" w:firstRowLastColumn="0" w:lastRowFirstColumn="0" w:lastRowLastColumn="0"/>
            <w:tcW w:w="3023" w:type="dxa"/>
          </w:tcPr>
          <w:p w:rsidR="00337D24" w:rsidRPr="00337D24" w:rsidRDefault="00337D24" w:rsidP="00337D24">
            <w:pPr>
              <w:widowControl w:val="0"/>
              <w:autoSpaceDE w:val="0"/>
              <w:autoSpaceDN w:val="0"/>
              <w:adjustRightInd w:val="0"/>
              <w:jc w:val="center"/>
              <w:rPr>
                <w:rFonts w:cs="Calibri"/>
                <w:sz w:val="24"/>
                <w:szCs w:val="24"/>
              </w:rPr>
            </w:pPr>
            <w:r w:rsidRPr="00337D24">
              <w:rPr>
                <w:rFonts w:cs="Calibri"/>
                <w:b/>
                <w:bCs/>
                <w:sz w:val="24"/>
                <w:szCs w:val="24"/>
              </w:rPr>
              <w:t>način vrednovanja i način korištenja rezultata vrednovanja</w:t>
            </w:r>
          </w:p>
        </w:tc>
        <w:tc>
          <w:tcPr>
            <w:tcW w:w="6354" w:type="dxa"/>
          </w:tcPr>
          <w:p w:rsidR="00337D24" w:rsidRPr="00337D24" w:rsidRDefault="00337D24" w:rsidP="00337D2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p w:rsidR="00337D24" w:rsidRPr="00337D24" w:rsidRDefault="00337D24" w:rsidP="00337D2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337D24">
              <w:rPr>
                <w:rFonts w:cs="Calibri"/>
                <w:sz w:val="24"/>
                <w:szCs w:val="24"/>
              </w:rPr>
              <w:t>Na kraju nastavne godine analizom uspješnosti usvojenih znanja i sadržaja uz argumentaciju učenica, razreda i predavača zaključiti ocjene kao oblik trajne stimulacije u cilju permanentnog usavršavanja vještina i motoričkih sposobnosti.</w:t>
            </w:r>
          </w:p>
          <w:p w:rsidR="00337D24" w:rsidRPr="00337D24" w:rsidRDefault="00337D24" w:rsidP="00337D24">
            <w:pPr>
              <w:cnfStyle w:val="000000100000" w:firstRow="0" w:lastRow="0" w:firstColumn="0" w:lastColumn="0" w:oddVBand="0" w:evenVBand="0" w:oddHBand="1" w:evenHBand="0" w:firstRowFirstColumn="0" w:firstRowLastColumn="0" w:lastRowFirstColumn="0" w:lastRowLastColumn="0"/>
              <w:rPr>
                <w:rFonts w:cs="Calibri"/>
                <w:sz w:val="24"/>
                <w:szCs w:val="24"/>
              </w:rPr>
            </w:pPr>
          </w:p>
        </w:tc>
      </w:tr>
    </w:tbl>
    <w:p w:rsidR="00337D24" w:rsidRDefault="00337D24" w:rsidP="00337D24">
      <w:pPr>
        <w:rPr>
          <w:rFonts w:cs="Calibri"/>
        </w:rPr>
      </w:pPr>
    </w:p>
    <w:p w:rsidR="00990781" w:rsidRDefault="00990781" w:rsidP="00337D24">
      <w:pPr>
        <w:rPr>
          <w:rFonts w:cs="Calibri"/>
        </w:rPr>
      </w:pPr>
    </w:p>
    <w:p w:rsidR="00990781" w:rsidRPr="00337D24" w:rsidRDefault="00990781" w:rsidP="00337D24">
      <w:pPr>
        <w:rPr>
          <w:rFonts w:cs="Calibri"/>
        </w:rPr>
      </w:pPr>
    </w:p>
    <w:p w:rsidR="00337D24" w:rsidRDefault="00337D24" w:rsidP="00337D24"/>
    <w:p w:rsidR="00337D24" w:rsidRDefault="00337D24" w:rsidP="00337D24"/>
    <w:p w:rsidR="00337D24" w:rsidRDefault="00337D24" w:rsidP="00337D24"/>
    <w:p w:rsidR="00337D24" w:rsidRDefault="00337D24" w:rsidP="00337D24"/>
    <w:p w:rsidR="00337D24" w:rsidRDefault="00337D24" w:rsidP="00337D24"/>
    <w:p w:rsidR="00337D24" w:rsidRDefault="00337D24" w:rsidP="00337D24"/>
    <w:p w:rsidR="00337D24" w:rsidRDefault="00337D24" w:rsidP="00337D24"/>
    <w:p w:rsidR="00337D24" w:rsidRDefault="00337D24" w:rsidP="00337D24"/>
    <w:p w:rsidR="00337D24" w:rsidRDefault="00337D24" w:rsidP="00337D24"/>
    <w:p w:rsidR="00337D24" w:rsidRDefault="00337D24" w:rsidP="00337D24"/>
    <w:p w:rsidR="00337D24" w:rsidRDefault="00337D24" w:rsidP="00337D24"/>
    <w:p w:rsidR="00F02092" w:rsidRDefault="00F02092" w:rsidP="00337D24"/>
    <w:p w:rsidR="00F02092" w:rsidRDefault="00F02092" w:rsidP="00337D24"/>
    <w:p w:rsidR="00F02092" w:rsidRDefault="00F02092" w:rsidP="00337D24"/>
    <w:p w:rsidR="00F02092" w:rsidRDefault="00F02092" w:rsidP="00337D24"/>
    <w:p w:rsidR="00F02092" w:rsidRDefault="00F02092" w:rsidP="00337D24"/>
    <w:p w:rsidR="00337D24" w:rsidRDefault="00337D24" w:rsidP="00337D24"/>
    <w:p w:rsidR="00990781" w:rsidRPr="00E0346A" w:rsidRDefault="00990781" w:rsidP="00E0346A">
      <w:pPr>
        <w:jc w:val="both"/>
        <w:rPr>
          <w:sz w:val="24"/>
          <w:szCs w:val="24"/>
        </w:rPr>
      </w:pPr>
    </w:p>
    <w:tbl>
      <w:tblPr>
        <w:tblStyle w:val="Svijetlipopis"/>
        <w:tblW w:w="9005" w:type="dxa"/>
        <w:tblLook w:val="0000" w:firstRow="0" w:lastRow="0" w:firstColumn="0" w:lastColumn="0" w:noHBand="0" w:noVBand="0"/>
      </w:tblPr>
      <w:tblGrid>
        <w:gridCol w:w="2899"/>
        <w:gridCol w:w="6106"/>
      </w:tblGrid>
      <w:tr w:rsidR="00337D24" w:rsidRPr="00337D24" w:rsidTr="006335E2">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899" w:type="dxa"/>
          </w:tcPr>
          <w:p w:rsidR="00337D24" w:rsidRPr="00337D24" w:rsidRDefault="00337D24" w:rsidP="00337D24">
            <w:pPr>
              <w:rPr>
                <w:rFonts w:cs="Calibri"/>
                <w:sz w:val="24"/>
                <w:szCs w:val="24"/>
              </w:rPr>
            </w:pPr>
            <w:r w:rsidRPr="00337D24">
              <w:rPr>
                <w:rFonts w:cs="Calibri"/>
                <w:b/>
                <w:sz w:val="24"/>
                <w:szCs w:val="24"/>
              </w:rPr>
              <w:lastRenderedPageBreak/>
              <w:t>naziv izborne nastave</w:t>
            </w:r>
          </w:p>
        </w:tc>
        <w:tc>
          <w:tcPr>
            <w:tcW w:w="6106" w:type="dxa"/>
            <w:vAlign w:val="center"/>
          </w:tcPr>
          <w:p w:rsidR="00337D24" w:rsidRPr="00A66ECE" w:rsidRDefault="00A11313" w:rsidP="00D76223">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DEKORATIVNA KOZMETIKA-III.F1,</w:t>
            </w:r>
            <w:r w:rsidR="00337D24" w:rsidRPr="00A66ECE">
              <w:rPr>
                <w:b/>
                <w:sz w:val="24"/>
                <w:szCs w:val="24"/>
              </w:rPr>
              <w:t xml:space="preserve"> III.F2</w:t>
            </w:r>
            <w:r>
              <w:rPr>
                <w:b/>
                <w:sz w:val="24"/>
                <w:szCs w:val="24"/>
              </w:rPr>
              <w:t xml:space="preserve"> i III</w:t>
            </w:r>
            <w:r w:rsidR="006335E2">
              <w:rPr>
                <w:b/>
                <w:sz w:val="24"/>
                <w:szCs w:val="24"/>
              </w:rPr>
              <w:t>.</w:t>
            </w:r>
            <w:r>
              <w:rPr>
                <w:b/>
                <w:sz w:val="24"/>
                <w:szCs w:val="24"/>
              </w:rPr>
              <w:t xml:space="preserve"> </w:t>
            </w:r>
            <w:r w:rsidR="00D76223">
              <w:rPr>
                <w:b/>
                <w:sz w:val="24"/>
                <w:szCs w:val="24"/>
              </w:rPr>
              <w:t xml:space="preserve">F3 </w:t>
            </w:r>
            <w:r w:rsidR="00337D24" w:rsidRPr="00A66ECE">
              <w:rPr>
                <w:b/>
                <w:sz w:val="24"/>
                <w:szCs w:val="24"/>
              </w:rPr>
              <w:t>RAZRED</w:t>
            </w:r>
          </w:p>
        </w:tc>
      </w:tr>
      <w:tr w:rsidR="00337D24" w:rsidRPr="00337D24" w:rsidTr="00FF014A">
        <w:trPr>
          <w:trHeight w:val="1751"/>
        </w:trPr>
        <w:tc>
          <w:tcPr>
            <w:cnfStyle w:val="000010000000" w:firstRow="0" w:lastRow="0" w:firstColumn="0" w:lastColumn="0" w:oddVBand="1" w:evenVBand="0" w:oddHBand="0" w:evenHBand="0" w:firstRowFirstColumn="0" w:firstRowLastColumn="0" w:lastRowFirstColumn="0" w:lastRowLastColumn="0"/>
            <w:tcW w:w="2899" w:type="dxa"/>
          </w:tcPr>
          <w:p w:rsidR="00337D24" w:rsidRPr="00337D24" w:rsidRDefault="00337D24" w:rsidP="00337D24">
            <w:pPr>
              <w:rPr>
                <w:rFonts w:cs="Calibri"/>
                <w:sz w:val="24"/>
                <w:szCs w:val="24"/>
              </w:rPr>
            </w:pPr>
            <w:r w:rsidRPr="00337D24">
              <w:rPr>
                <w:rFonts w:cs="Calibri"/>
                <w:b/>
                <w:sz w:val="24"/>
                <w:szCs w:val="24"/>
              </w:rPr>
              <w:t>ciljevi aktivnosti, programa i/ili projekta</w:t>
            </w:r>
          </w:p>
        </w:tc>
        <w:tc>
          <w:tcPr>
            <w:tcW w:w="6106" w:type="dxa"/>
          </w:tcPr>
          <w:p w:rsidR="00337D24" w:rsidRPr="00337D24" w:rsidRDefault="00337D24"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337D24">
              <w:rPr>
                <w:sz w:val="24"/>
                <w:szCs w:val="24"/>
              </w:rPr>
              <w:t>Posebno motiviranim učenicima omogućiti da nauče pružiti cjelovitu uslugu njege i uljepšavanja kose i lica.</w:t>
            </w:r>
          </w:p>
          <w:p w:rsidR="00337D24" w:rsidRPr="00337D24" w:rsidRDefault="00337D24"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337D24">
              <w:rPr>
                <w:sz w:val="24"/>
                <w:szCs w:val="24"/>
              </w:rPr>
              <w:t>Stečena znanja i vještine primijeniti u praksi.</w:t>
            </w:r>
          </w:p>
        </w:tc>
      </w:tr>
      <w:tr w:rsidR="00337D24" w:rsidRPr="00337D24" w:rsidTr="00FF014A">
        <w:trPr>
          <w:cnfStyle w:val="000000100000" w:firstRow="0" w:lastRow="0" w:firstColumn="0" w:lastColumn="0" w:oddVBand="0" w:evenVBand="0" w:oddHBand="1" w:evenHBand="0" w:firstRowFirstColumn="0" w:firstRowLastColumn="0" w:lastRowFirstColumn="0" w:lastRowLastColumn="0"/>
          <w:trHeight w:val="1407"/>
        </w:trPr>
        <w:tc>
          <w:tcPr>
            <w:cnfStyle w:val="000010000000" w:firstRow="0" w:lastRow="0" w:firstColumn="0" w:lastColumn="0" w:oddVBand="1" w:evenVBand="0" w:oddHBand="0" w:evenHBand="0" w:firstRowFirstColumn="0" w:firstRowLastColumn="0" w:lastRowFirstColumn="0" w:lastRowLastColumn="0"/>
            <w:tcW w:w="2899" w:type="dxa"/>
          </w:tcPr>
          <w:p w:rsidR="00337D24" w:rsidRPr="00337D24" w:rsidRDefault="00337D24" w:rsidP="00337D24">
            <w:pPr>
              <w:rPr>
                <w:rFonts w:cs="Calibri"/>
                <w:sz w:val="24"/>
                <w:szCs w:val="24"/>
              </w:rPr>
            </w:pPr>
            <w:r w:rsidRPr="00337D24">
              <w:rPr>
                <w:rFonts w:cs="Calibri"/>
                <w:b/>
                <w:sz w:val="24"/>
                <w:szCs w:val="24"/>
              </w:rPr>
              <w:t>namjena aktivnosti, programa i/ili projekta</w:t>
            </w:r>
          </w:p>
        </w:tc>
        <w:tc>
          <w:tcPr>
            <w:tcW w:w="6106" w:type="dxa"/>
          </w:tcPr>
          <w:p w:rsidR="00337D24" w:rsidRPr="00337D24" w:rsidRDefault="00337D24"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337D24">
              <w:rPr>
                <w:sz w:val="24"/>
                <w:szCs w:val="24"/>
              </w:rPr>
              <w:t>Upoznavanje sredstava i metoda rada pri šminkanju, usklađivanju šminke s oblikom lica, tenom i kosom, te dnevni i večernji make-up.</w:t>
            </w:r>
          </w:p>
        </w:tc>
      </w:tr>
      <w:tr w:rsidR="00337D24" w:rsidRPr="00337D24" w:rsidTr="00FF014A">
        <w:trPr>
          <w:trHeight w:val="1487"/>
        </w:trPr>
        <w:tc>
          <w:tcPr>
            <w:cnfStyle w:val="000010000000" w:firstRow="0" w:lastRow="0" w:firstColumn="0" w:lastColumn="0" w:oddVBand="1" w:evenVBand="0" w:oddHBand="0" w:evenHBand="0" w:firstRowFirstColumn="0" w:firstRowLastColumn="0" w:lastRowFirstColumn="0" w:lastRowLastColumn="0"/>
            <w:tcW w:w="2899" w:type="dxa"/>
          </w:tcPr>
          <w:p w:rsidR="00337D24" w:rsidRPr="00337D24" w:rsidRDefault="00337D24" w:rsidP="00337D24">
            <w:pPr>
              <w:rPr>
                <w:rFonts w:cs="Calibri"/>
                <w:sz w:val="24"/>
                <w:szCs w:val="24"/>
              </w:rPr>
            </w:pPr>
            <w:r w:rsidRPr="00337D24">
              <w:rPr>
                <w:rFonts w:cs="Calibri"/>
                <w:b/>
                <w:sz w:val="24"/>
                <w:szCs w:val="24"/>
              </w:rPr>
              <w:t>nositelji aktivnosti, programa i/ili projekta i njihova odgovornost</w:t>
            </w:r>
          </w:p>
        </w:tc>
        <w:tc>
          <w:tcPr>
            <w:tcW w:w="6106" w:type="dxa"/>
          </w:tcPr>
          <w:p w:rsidR="00337D24" w:rsidRPr="00337D24" w:rsidRDefault="00337D24"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337D24">
              <w:rPr>
                <w:sz w:val="24"/>
                <w:szCs w:val="24"/>
              </w:rPr>
              <w:t>OBRTNIČKA ŠKOLA OPATIJA</w:t>
            </w:r>
          </w:p>
          <w:p w:rsidR="00337D24" w:rsidRPr="00337D24" w:rsidRDefault="00337D24" w:rsidP="00C806AE">
            <w:pPr>
              <w:jc w:val="both"/>
              <w:cnfStyle w:val="000000000000" w:firstRow="0" w:lastRow="0" w:firstColumn="0" w:lastColumn="0" w:oddVBand="0" w:evenVBand="0" w:oddHBand="0" w:evenHBand="0" w:firstRowFirstColumn="0" w:firstRowLastColumn="0" w:lastRowFirstColumn="0" w:lastRowLastColumn="0"/>
              <w:rPr>
                <w:sz w:val="24"/>
                <w:szCs w:val="24"/>
              </w:rPr>
            </w:pPr>
            <w:r w:rsidRPr="00337D24">
              <w:rPr>
                <w:sz w:val="24"/>
                <w:szCs w:val="24"/>
              </w:rPr>
              <w:t xml:space="preserve"> </w:t>
            </w:r>
            <w:r w:rsidR="00C806AE">
              <w:rPr>
                <w:sz w:val="24"/>
                <w:szCs w:val="24"/>
              </w:rPr>
              <w:t xml:space="preserve">Stručni učitelj: </w:t>
            </w:r>
            <w:r w:rsidRPr="00337D24">
              <w:rPr>
                <w:sz w:val="24"/>
                <w:szCs w:val="24"/>
              </w:rPr>
              <w:t>Sanda Tomažič-Vukas</w:t>
            </w:r>
          </w:p>
        </w:tc>
      </w:tr>
      <w:tr w:rsidR="00337D24" w:rsidRPr="00337D24" w:rsidTr="00FF014A">
        <w:trPr>
          <w:cnfStyle w:val="000000100000" w:firstRow="0" w:lastRow="0" w:firstColumn="0" w:lastColumn="0" w:oddVBand="0" w:evenVBand="0" w:oddHBand="1" w:evenHBand="0" w:firstRowFirstColumn="0" w:firstRowLastColumn="0" w:lastRowFirstColumn="0" w:lastRowLastColumn="0"/>
          <w:trHeight w:val="2116"/>
        </w:trPr>
        <w:tc>
          <w:tcPr>
            <w:cnfStyle w:val="000010000000" w:firstRow="0" w:lastRow="0" w:firstColumn="0" w:lastColumn="0" w:oddVBand="1" w:evenVBand="0" w:oddHBand="0" w:evenHBand="0" w:firstRowFirstColumn="0" w:firstRowLastColumn="0" w:lastRowFirstColumn="0" w:lastRowLastColumn="0"/>
            <w:tcW w:w="2899" w:type="dxa"/>
          </w:tcPr>
          <w:p w:rsidR="00337D24" w:rsidRPr="00337D24" w:rsidRDefault="00337D24" w:rsidP="00337D24">
            <w:pPr>
              <w:rPr>
                <w:rFonts w:cs="Calibri"/>
                <w:sz w:val="24"/>
                <w:szCs w:val="24"/>
              </w:rPr>
            </w:pPr>
            <w:r w:rsidRPr="00337D24">
              <w:rPr>
                <w:rFonts w:cs="Calibri"/>
                <w:b/>
                <w:sz w:val="24"/>
                <w:szCs w:val="24"/>
              </w:rPr>
              <w:t>način realizacije aktivnosti, programa i/ili projekta</w:t>
            </w:r>
          </w:p>
        </w:tc>
        <w:tc>
          <w:tcPr>
            <w:tcW w:w="6106" w:type="dxa"/>
          </w:tcPr>
          <w:p w:rsidR="00337D24" w:rsidRPr="00337D24" w:rsidRDefault="00337D24"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337D24">
              <w:rPr>
                <w:sz w:val="24"/>
                <w:szCs w:val="24"/>
              </w:rPr>
              <w:t>-grupni rad (u parovima)</w:t>
            </w:r>
          </w:p>
          <w:p w:rsidR="00337D24" w:rsidRPr="00337D24" w:rsidRDefault="00337D24"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337D24">
              <w:rPr>
                <w:sz w:val="24"/>
                <w:szCs w:val="24"/>
              </w:rPr>
              <w:t>-individualni oblik rada</w:t>
            </w:r>
          </w:p>
          <w:p w:rsidR="00337D24" w:rsidRPr="00337D24" w:rsidRDefault="00337D24"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337D24">
              <w:rPr>
                <w:sz w:val="24"/>
                <w:szCs w:val="24"/>
              </w:rPr>
              <w:t>-verbalni oblik rada</w:t>
            </w:r>
          </w:p>
          <w:p w:rsidR="00337D24" w:rsidRPr="00337D24" w:rsidRDefault="00337D24"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337D24">
              <w:rPr>
                <w:sz w:val="24"/>
                <w:szCs w:val="24"/>
              </w:rPr>
              <w:t>-vizualni oblik rada</w:t>
            </w:r>
          </w:p>
          <w:p w:rsidR="00337D24" w:rsidRPr="00337D24" w:rsidRDefault="00337D24"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337D24">
              <w:rPr>
                <w:sz w:val="24"/>
                <w:szCs w:val="24"/>
              </w:rPr>
              <w:t>-praktičan oblik rada</w:t>
            </w:r>
          </w:p>
        </w:tc>
      </w:tr>
      <w:tr w:rsidR="00337D24" w:rsidRPr="00337D24" w:rsidTr="00FF014A">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337D24" w:rsidRPr="00337D24" w:rsidRDefault="00337D24" w:rsidP="00337D24">
            <w:pPr>
              <w:rPr>
                <w:rFonts w:cs="Calibri"/>
                <w:sz w:val="24"/>
                <w:szCs w:val="24"/>
              </w:rPr>
            </w:pPr>
            <w:r w:rsidRPr="00337D24">
              <w:rPr>
                <w:rFonts w:cs="Calibri"/>
                <w:b/>
                <w:sz w:val="24"/>
                <w:szCs w:val="24"/>
              </w:rPr>
              <w:t>vremenik aktivnosti, programa i/ili projekta</w:t>
            </w:r>
          </w:p>
        </w:tc>
        <w:tc>
          <w:tcPr>
            <w:tcW w:w="6106" w:type="dxa"/>
          </w:tcPr>
          <w:p w:rsidR="00215773" w:rsidRDefault="00215773"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-1 sat tjedno, odnosno 32 sata kroz šk.god. </w:t>
            </w:r>
            <w:r w:rsidR="003266CA">
              <w:rPr>
                <w:sz w:val="24"/>
                <w:szCs w:val="24"/>
              </w:rPr>
              <w:t>2020./2021.</w:t>
            </w:r>
            <w:r>
              <w:rPr>
                <w:sz w:val="24"/>
                <w:szCs w:val="24"/>
              </w:rPr>
              <w:t>.</w:t>
            </w:r>
          </w:p>
          <w:p w:rsidR="00337D24" w:rsidRPr="00337D24" w:rsidRDefault="00337D24"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337D24">
              <w:rPr>
                <w:sz w:val="24"/>
                <w:szCs w:val="24"/>
              </w:rPr>
              <w:t>1.Pripreme za šminkanje, odabir sredstava i metoda rada (rujan, listopad)</w:t>
            </w:r>
          </w:p>
          <w:p w:rsidR="00337D24" w:rsidRPr="00337D24" w:rsidRDefault="00337D24"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337D24">
              <w:rPr>
                <w:sz w:val="24"/>
                <w:szCs w:val="24"/>
              </w:rPr>
              <w:t>2.Usklađivanje šminke s oblikom lica (listopad, studeni, prosinac)</w:t>
            </w:r>
          </w:p>
          <w:p w:rsidR="00337D24" w:rsidRPr="00337D24" w:rsidRDefault="00337D24"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337D24">
              <w:rPr>
                <w:sz w:val="24"/>
                <w:szCs w:val="24"/>
              </w:rPr>
              <w:t>3.Usklađivanje šminke s kožom, kosom i modelom u cjelini (prosinac, siječanj, veljača)</w:t>
            </w:r>
          </w:p>
          <w:p w:rsidR="00337D24" w:rsidRPr="00337D24" w:rsidRDefault="00337D24"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337D24">
              <w:rPr>
                <w:sz w:val="24"/>
                <w:szCs w:val="24"/>
              </w:rPr>
              <w:t>4. Cjelovito šminkanje zadanog modela i modela po izboru (ožujak, travanj, svibanj)</w:t>
            </w:r>
          </w:p>
        </w:tc>
      </w:tr>
      <w:tr w:rsidR="00A83D20" w:rsidRPr="00337D24" w:rsidTr="00FF014A">
        <w:trPr>
          <w:cnfStyle w:val="000000100000" w:firstRow="0" w:lastRow="0" w:firstColumn="0" w:lastColumn="0" w:oddVBand="0" w:evenVBand="0" w:oddHBand="1" w:evenHBand="0" w:firstRowFirstColumn="0" w:firstRowLastColumn="0" w:lastRowFirstColumn="0" w:lastRowLastColumn="0"/>
          <w:trHeight w:val="845"/>
        </w:trPr>
        <w:tc>
          <w:tcPr>
            <w:cnfStyle w:val="000010000000" w:firstRow="0" w:lastRow="0" w:firstColumn="0" w:lastColumn="0" w:oddVBand="1" w:evenVBand="0" w:oddHBand="0" w:evenHBand="0" w:firstRowFirstColumn="0" w:firstRowLastColumn="0" w:lastRowFirstColumn="0" w:lastRowLastColumn="0"/>
            <w:tcW w:w="2899" w:type="dxa"/>
          </w:tcPr>
          <w:p w:rsidR="00A83D20" w:rsidRPr="00337D24" w:rsidRDefault="00A83D20" w:rsidP="00337D24">
            <w:pPr>
              <w:rPr>
                <w:rFonts w:cs="Calibri"/>
                <w:b/>
                <w:sz w:val="24"/>
                <w:szCs w:val="24"/>
              </w:rPr>
            </w:pPr>
            <w:r w:rsidRPr="00337D24">
              <w:rPr>
                <w:rFonts w:cs="Calibri"/>
                <w:b/>
                <w:bCs/>
                <w:sz w:val="24"/>
                <w:szCs w:val="24"/>
              </w:rPr>
              <w:t>način vrednovanja i način korištenja rezultata vrednovanja</w:t>
            </w:r>
          </w:p>
        </w:tc>
        <w:tc>
          <w:tcPr>
            <w:tcW w:w="6106" w:type="dxa"/>
          </w:tcPr>
          <w:p w:rsidR="00A83D20" w:rsidRDefault="00A83D20"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Vrednovanje odnosa prema nastavnom sadržaju i radu.</w:t>
            </w:r>
          </w:p>
          <w:p w:rsidR="00A83D20" w:rsidRDefault="00A83D20"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Praćenje i procjena učeničkih vještina.</w:t>
            </w:r>
          </w:p>
        </w:tc>
      </w:tr>
      <w:tr w:rsidR="00A83D20" w:rsidRPr="00337D24" w:rsidTr="00FF014A">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A83D20" w:rsidRPr="00337D24" w:rsidRDefault="00A83D20" w:rsidP="00337D24">
            <w:pPr>
              <w:rPr>
                <w:rFonts w:cs="Calibri"/>
                <w:b/>
                <w:sz w:val="24"/>
                <w:szCs w:val="24"/>
              </w:rPr>
            </w:pPr>
            <w:r>
              <w:rPr>
                <w:rFonts w:cs="Calibri"/>
                <w:b/>
                <w:sz w:val="24"/>
                <w:szCs w:val="24"/>
              </w:rPr>
              <w:t>Detaljan troškovnik</w:t>
            </w:r>
          </w:p>
        </w:tc>
        <w:tc>
          <w:tcPr>
            <w:tcW w:w="6106" w:type="dxa"/>
          </w:tcPr>
          <w:p w:rsidR="00A83D20" w:rsidRDefault="00A83D20"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Nema posebnih troškova.</w:t>
            </w:r>
          </w:p>
        </w:tc>
      </w:tr>
    </w:tbl>
    <w:p w:rsidR="009004A2" w:rsidRDefault="009004A2"/>
    <w:p w:rsidR="005B3798" w:rsidRDefault="005B3798"/>
    <w:p w:rsidR="005B3798" w:rsidRDefault="005B3798"/>
    <w:p w:rsidR="00B67CBD" w:rsidRDefault="00B67CBD"/>
    <w:tbl>
      <w:tblPr>
        <w:tblStyle w:val="Svijetlipopis"/>
        <w:tblW w:w="9005" w:type="dxa"/>
        <w:tblLook w:val="0000" w:firstRow="0" w:lastRow="0" w:firstColumn="0" w:lastColumn="0" w:noHBand="0" w:noVBand="0"/>
      </w:tblPr>
      <w:tblGrid>
        <w:gridCol w:w="2899"/>
        <w:gridCol w:w="6106"/>
      </w:tblGrid>
      <w:tr w:rsidR="00B67CBD" w:rsidTr="00F82CA3">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899" w:type="dxa"/>
          </w:tcPr>
          <w:p w:rsidR="00B67CBD" w:rsidRPr="00EB4BCB" w:rsidRDefault="00B67CBD" w:rsidP="00565965">
            <w:pPr>
              <w:jc w:val="center"/>
              <w:rPr>
                <w:sz w:val="24"/>
                <w:szCs w:val="24"/>
              </w:rPr>
            </w:pPr>
            <w:r w:rsidRPr="00EB4BCB">
              <w:rPr>
                <w:b/>
                <w:sz w:val="24"/>
                <w:szCs w:val="24"/>
              </w:rPr>
              <w:lastRenderedPageBreak/>
              <w:t>aktivnost, program i/ili projekt</w:t>
            </w:r>
          </w:p>
        </w:tc>
        <w:tc>
          <w:tcPr>
            <w:tcW w:w="6106" w:type="dxa"/>
          </w:tcPr>
          <w:p w:rsidR="00D237EF" w:rsidRDefault="00B67CBD" w:rsidP="00D237EF">
            <w:pPr>
              <w:jc w:val="both"/>
              <w:cnfStyle w:val="000000100000" w:firstRow="0" w:lastRow="0" w:firstColumn="0" w:lastColumn="0" w:oddVBand="0" w:evenVBand="0" w:oddHBand="1" w:evenHBand="0" w:firstRowFirstColumn="0" w:firstRowLastColumn="0" w:lastRowFirstColumn="0" w:lastRowLastColumn="0"/>
              <w:rPr>
                <w:b/>
                <w:sz w:val="24"/>
                <w:szCs w:val="24"/>
              </w:rPr>
            </w:pPr>
            <w:r w:rsidRPr="00A66ECE">
              <w:rPr>
                <w:b/>
                <w:sz w:val="24"/>
                <w:szCs w:val="24"/>
              </w:rPr>
              <w:t xml:space="preserve">IZBORNI PREDMET: </w:t>
            </w:r>
            <w:r w:rsidR="00D237EF">
              <w:rPr>
                <w:b/>
                <w:sz w:val="24"/>
                <w:szCs w:val="24"/>
              </w:rPr>
              <w:t>T</w:t>
            </w:r>
            <w:r w:rsidRPr="00A66ECE">
              <w:rPr>
                <w:b/>
                <w:sz w:val="24"/>
                <w:szCs w:val="24"/>
              </w:rPr>
              <w:t>RADICIJSKE FRIZURE</w:t>
            </w:r>
            <w:r w:rsidR="00D237EF">
              <w:rPr>
                <w:b/>
                <w:sz w:val="24"/>
                <w:szCs w:val="24"/>
              </w:rPr>
              <w:t xml:space="preserve"> – III F1, III F2 i </w:t>
            </w:r>
          </w:p>
          <w:p w:rsidR="00B67CBD" w:rsidRPr="00A66ECE" w:rsidRDefault="00D237EF" w:rsidP="00D237EF">
            <w:pPr>
              <w:jc w:val="both"/>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III F3</w:t>
            </w:r>
          </w:p>
        </w:tc>
      </w:tr>
      <w:tr w:rsidR="00ED6DFB" w:rsidTr="00F82CA3">
        <w:trPr>
          <w:trHeight w:val="1751"/>
        </w:trPr>
        <w:tc>
          <w:tcPr>
            <w:cnfStyle w:val="000010000000" w:firstRow="0" w:lastRow="0" w:firstColumn="0" w:lastColumn="0" w:oddVBand="1" w:evenVBand="0" w:oddHBand="0" w:evenHBand="0" w:firstRowFirstColumn="0" w:firstRowLastColumn="0" w:lastRowFirstColumn="0" w:lastRowLastColumn="0"/>
            <w:tcW w:w="2899" w:type="dxa"/>
          </w:tcPr>
          <w:p w:rsidR="00ED6DFB" w:rsidRPr="00EB4BCB" w:rsidRDefault="00ED6DFB" w:rsidP="00565965">
            <w:pPr>
              <w:jc w:val="center"/>
              <w:rPr>
                <w:sz w:val="24"/>
                <w:szCs w:val="24"/>
              </w:rPr>
            </w:pPr>
            <w:r w:rsidRPr="00EB4BCB">
              <w:rPr>
                <w:b/>
                <w:sz w:val="24"/>
                <w:szCs w:val="24"/>
              </w:rPr>
              <w:t>ciljevi aktivnosti, programa i/ili projekta</w:t>
            </w:r>
          </w:p>
        </w:tc>
        <w:tc>
          <w:tcPr>
            <w:tcW w:w="6106" w:type="dxa"/>
          </w:tcPr>
          <w:p w:rsidR="00ED6DFB" w:rsidRPr="00EA4738" w:rsidRDefault="00EA4738" w:rsidP="006335E2">
            <w:pPr>
              <w:widowControl w:val="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Učenici će stje</w:t>
            </w:r>
            <w:r w:rsidR="00ED6DFB" w:rsidRPr="00EA4738">
              <w:rPr>
                <w:sz w:val="24"/>
                <w:szCs w:val="24"/>
              </w:rPr>
              <w:t xml:space="preserve">cati znanja i vještine u oblikovanju </w:t>
            </w:r>
          </w:p>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sz w:val="24"/>
                <w:szCs w:val="24"/>
              </w:rPr>
            </w:pPr>
            <w:r w:rsidRPr="00EA4738">
              <w:rPr>
                <w:sz w:val="24"/>
                <w:szCs w:val="24"/>
              </w:rPr>
              <w:t xml:space="preserve">tradicijskih frizura </w:t>
            </w:r>
          </w:p>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sz w:val="24"/>
                <w:szCs w:val="24"/>
              </w:rPr>
            </w:pPr>
            <w:r w:rsidRPr="00EA4738">
              <w:rPr>
                <w:sz w:val="24"/>
                <w:szCs w:val="24"/>
              </w:rPr>
              <w:t xml:space="preserve">- Učenici će naučiti razlikovati različite vrste frizura </w:t>
            </w:r>
          </w:p>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sz w:val="24"/>
                <w:szCs w:val="24"/>
              </w:rPr>
            </w:pPr>
            <w:r w:rsidRPr="00EA4738">
              <w:rPr>
                <w:sz w:val="24"/>
                <w:szCs w:val="24"/>
              </w:rPr>
              <w:t xml:space="preserve">prema pojedinim zemljopisnim regijama Hrvatske </w:t>
            </w:r>
          </w:p>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b/>
                <w:sz w:val="24"/>
                <w:szCs w:val="24"/>
              </w:rPr>
            </w:pPr>
            <w:r w:rsidRPr="00EA4738">
              <w:rPr>
                <w:sz w:val="24"/>
                <w:szCs w:val="24"/>
              </w:rPr>
              <w:t xml:space="preserve">kao i Hrvata van Hrvatske </w:t>
            </w:r>
          </w:p>
        </w:tc>
      </w:tr>
      <w:tr w:rsidR="00ED6DFB" w:rsidTr="00F82CA3">
        <w:trPr>
          <w:cnfStyle w:val="000000100000" w:firstRow="0" w:lastRow="0" w:firstColumn="0" w:lastColumn="0" w:oddVBand="0" w:evenVBand="0" w:oddHBand="1" w:evenHBand="0" w:firstRowFirstColumn="0" w:firstRowLastColumn="0" w:lastRowFirstColumn="0" w:lastRowLastColumn="0"/>
          <w:trHeight w:val="1407"/>
        </w:trPr>
        <w:tc>
          <w:tcPr>
            <w:cnfStyle w:val="000010000000" w:firstRow="0" w:lastRow="0" w:firstColumn="0" w:lastColumn="0" w:oddVBand="1" w:evenVBand="0" w:oddHBand="0" w:evenHBand="0" w:firstRowFirstColumn="0" w:firstRowLastColumn="0" w:lastRowFirstColumn="0" w:lastRowLastColumn="0"/>
            <w:tcW w:w="2899" w:type="dxa"/>
          </w:tcPr>
          <w:p w:rsidR="00ED6DFB" w:rsidRPr="00EB4BCB" w:rsidRDefault="00ED6DFB" w:rsidP="00565965">
            <w:pPr>
              <w:jc w:val="center"/>
              <w:rPr>
                <w:sz w:val="24"/>
                <w:szCs w:val="24"/>
              </w:rPr>
            </w:pPr>
            <w:r w:rsidRPr="00EB4BCB">
              <w:rPr>
                <w:b/>
                <w:sz w:val="24"/>
                <w:szCs w:val="24"/>
              </w:rPr>
              <w:t>namjena aktivnosti, programa i/ili projekta</w:t>
            </w:r>
          </w:p>
        </w:tc>
        <w:tc>
          <w:tcPr>
            <w:tcW w:w="6106" w:type="dxa"/>
          </w:tcPr>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p>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b/>
                <w:sz w:val="24"/>
                <w:szCs w:val="24"/>
              </w:rPr>
            </w:pPr>
            <w:r w:rsidRPr="00EA4738">
              <w:rPr>
                <w:sz w:val="24"/>
                <w:szCs w:val="24"/>
              </w:rPr>
              <w:t xml:space="preserve">- Zadovoljiti interese i potrebe učenika za proširenjem i stjecanjem novih znanja i vještina </w:t>
            </w:r>
          </w:p>
        </w:tc>
      </w:tr>
      <w:tr w:rsidR="00ED6DFB" w:rsidTr="00F82CA3">
        <w:trPr>
          <w:trHeight w:val="923"/>
        </w:trPr>
        <w:tc>
          <w:tcPr>
            <w:cnfStyle w:val="000010000000" w:firstRow="0" w:lastRow="0" w:firstColumn="0" w:lastColumn="0" w:oddVBand="1" w:evenVBand="0" w:oddHBand="0" w:evenHBand="0" w:firstRowFirstColumn="0" w:firstRowLastColumn="0" w:lastRowFirstColumn="0" w:lastRowLastColumn="0"/>
            <w:tcW w:w="2899" w:type="dxa"/>
          </w:tcPr>
          <w:p w:rsidR="00ED6DFB" w:rsidRPr="00EB4BCB" w:rsidRDefault="00ED6DFB" w:rsidP="00565965">
            <w:pPr>
              <w:jc w:val="center"/>
              <w:rPr>
                <w:sz w:val="24"/>
                <w:szCs w:val="24"/>
              </w:rPr>
            </w:pPr>
            <w:r w:rsidRPr="00EB4BCB">
              <w:rPr>
                <w:b/>
                <w:sz w:val="24"/>
                <w:szCs w:val="24"/>
              </w:rPr>
              <w:t>nositelji aktivnosti, programa i/ili projekta i njihova odgovornost</w:t>
            </w:r>
          </w:p>
        </w:tc>
        <w:tc>
          <w:tcPr>
            <w:tcW w:w="6106" w:type="dxa"/>
          </w:tcPr>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sz w:val="24"/>
                <w:szCs w:val="24"/>
              </w:rPr>
            </w:pPr>
            <w:r w:rsidRPr="00EA4738">
              <w:rPr>
                <w:b/>
                <w:sz w:val="24"/>
                <w:szCs w:val="24"/>
              </w:rPr>
              <w:t xml:space="preserve"> </w:t>
            </w:r>
            <w:r w:rsidRPr="00EA4738">
              <w:rPr>
                <w:sz w:val="24"/>
                <w:szCs w:val="24"/>
              </w:rPr>
              <w:t xml:space="preserve">Stručni učitelj: Suzi Hess </w:t>
            </w:r>
          </w:p>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b/>
                <w:sz w:val="24"/>
                <w:szCs w:val="24"/>
              </w:rPr>
            </w:pPr>
            <w:r w:rsidRPr="00EA4738">
              <w:rPr>
                <w:sz w:val="24"/>
                <w:szCs w:val="24"/>
              </w:rPr>
              <w:t>Učenici : 3F1, 3F2 i 3F3 razreda</w:t>
            </w:r>
          </w:p>
        </w:tc>
      </w:tr>
      <w:tr w:rsidR="00ED6DFB" w:rsidTr="00F82CA3">
        <w:trPr>
          <w:cnfStyle w:val="000000100000" w:firstRow="0" w:lastRow="0" w:firstColumn="0" w:lastColumn="0" w:oddVBand="0" w:evenVBand="0" w:oddHBand="1" w:evenHBand="0" w:firstRowFirstColumn="0" w:firstRowLastColumn="0" w:lastRowFirstColumn="0" w:lastRowLastColumn="0"/>
          <w:trHeight w:val="965"/>
        </w:trPr>
        <w:tc>
          <w:tcPr>
            <w:cnfStyle w:val="000010000000" w:firstRow="0" w:lastRow="0" w:firstColumn="0" w:lastColumn="0" w:oddVBand="1" w:evenVBand="0" w:oddHBand="0" w:evenHBand="0" w:firstRowFirstColumn="0" w:firstRowLastColumn="0" w:lastRowFirstColumn="0" w:lastRowLastColumn="0"/>
            <w:tcW w:w="2899" w:type="dxa"/>
          </w:tcPr>
          <w:p w:rsidR="00ED6DFB" w:rsidRPr="00EB4BCB" w:rsidRDefault="00ED6DFB" w:rsidP="00565965">
            <w:pPr>
              <w:jc w:val="center"/>
              <w:rPr>
                <w:sz w:val="24"/>
                <w:szCs w:val="24"/>
              </w:rPr>
            </w:pPr>
            <w:r w:rsidRPr="00EB4BCB">
              <w:rPr>
                <w:b/>
                <w:sz w:val="24"/>
                <w:szCs w:val="24"/>
              </w:rPr>
              <w:t>način realizacije aktivnosti, programa i/ili projekta</w:t>
            </w:r>
          </w:p>
        </w:tc>
        <w:tc>
          <w:tcPr>
            <w:tcW w:w="6106" w:type="dxa"/>
          </w:tcPr>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r w:rsidRPr="00EA4738">
              <w:rPr>
                <w:sz w:val="24"/>
                <w:szCs w:val="24"/>
              </w:rPr>
              <w:t xml:space="preserve">- Rad u prostoru škole </w:t>
            </w:r>
          </w:p>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r w:rsidRPr="00EA4738">
              <w:rPr>
                <w:sz w:val="24"/>
                <w:szCs w:val="24"/>
              </w:rPr>
              <w:t xml:space="preserve">- Rad u frizerskom praktikumu </w:t>
            </w:r>
          </w:p>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r w:rsidRPr="00EA4738">
              <w:rPr>
                <w:sz w:val="24"/>
                <w:szCs w:val="24"/>
              </w:rPr>
              <w:t xml:space="preserve">- Nastava se odvija 1 sat tjedno, odnosno 32 sata </w:t>
            </w:r>
          </w:p>
          <w:p w:rsidR="00ED6DFB" w:rsidRPr="00EA4738" w:rsidRDefault="00ED6DFB" w:rsidP="003266CA">
            <w:pPr>
              <w:widowControl w:val="0"/>
              <w:cnfStyle w:val="000000100000" w:firstRow="0" w:lastRow="0" w:firstColumn="0" w:lastColumn="0" w:oddVBand="0" w:evenVBand="0" w:oddHBand="1" w:evenHBand="0" w:firstRowFirstColumn="0" w:firstRowLastColumn="0" w:lastRowFirstColumn="0" w:lastRowLastColumn="0"/>
              <w:rPr>
                <w:b/>
                <w:sz w:val="24"/>
                <w:szCs w:val="24"/>
              </w:rPr>
            </w:pPr>
            <w:r w:rsidRPr="00EA4738">
              <w:rPr>
                <w:sz w:val="24"/>
                <w:szCs w:val="24"/>
              </w:rPr>
              <w:t xml:space="preserve">kroz šk. god. </w:t>
            </w:r>
            <w:r w:rsidR="003266CA">
              <w:rPr>
                <w:sz w:val="24"/>
                <w:szCs w:val="24"/>
              </w:rPr>
              <w:t>2020./2021</w:t>
            </w:r>
            <w:r w:rsidRPr="00EA4738">
              <w:rPr>
                <w:sz w:val="24"/>
                <w:szCs w:val="24"/>
              </w:rPr>
              <w:t xml:space="preserve">. </w:t>
            </w:r>
          </w:p>
        </w:tc>
      </w:tr>
      <w:tr w:rsidR="00ED6DFB" w:rsidTr="00F82CA3">
        <w:trPr>
          <w:trHeight w:val="1809"/>
        </w:trPr>
        <w:tc>
          <w:tcPr>
            <w:cnfStyle w:val="000010000000" w:firstRow="0" w:lastRow="0" w:firstColumn="0" w:lastColumn="0" w:oddVBand="1" w:evenVBand="0" w:oddHBand="0" w:evenHBand="0" w:firstRowFirstColumn="0" w:firstRowLastColumn="0" w:lastRowFirstColumn="0" w:lastRowLastColumn="0"/>
            <w:tcW w:w="2899" w:type="dxa"/>
          </w:tcPr>
          <w:p w:rsidR="00ED6DFB" w:rsidRPr="00EB4BCB" w:rsidRDefault="00ED6DFB" w:rsidP="00565965">
            <w:pPr>
              <w:jc w:val="center"/>
              <w:rPr>
                <w:sz w:val="24"/>
                <w:szCs w:val="24"/>
              </w:rPr>
            </w:pPr>
            <w:r w:rsidRPr="00EB4BCB">
              <w:rPr>
                <w:b/>
                <w:sz w:val="24"/>
                <w:szCs w:val="24"/>
              </w:rPr>
              <w:t>vremenik aktivnosti, programa i/ili projekta</w:t>
            </w:r>
          </w:p>
        </w:tc>
        <w:tc>
          <w:tcPr>
            <w:tcW w:w="6106" w:type="dxa"/>
          </w:tcPr>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sz w:val="24"/>
                <w:szCs w:val="24"/>
              </w:rPr>
            </w:pPr>
            <w:r w:rsidRPr="00EA4738">
              <w:rPr>
                <w:sz w:val="24"/>
                <w:szCs w:val="24"/>
              </w:rPr>
              <w:t xml:space="preserve">- Pripreme za izradu tradicijskih frizura, odabir </w:t>
            </w:r>
          </w:p>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sz w:val="24"/>
                <w:szCs w:val="24"/>
              </w:rPr>
            </w:pPr>
            <w:r w:rsidRPr="00EA4738">
              <w:rPr>
                <w:sz w:val="24"/>
                <w:szCs w:val="24"/>
              </w:rPr>
              <w:t xml:space="preserve">sredstava i metoda rada ( Rujan ) - 4 sata </w:t>
            </w:r>
          </w:p>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sz w:val="24"/>
                <w:szCs w:val="24"/>
              </w:rPr>
            </w:pPr>
            <w:r w:rsidRPr="00EA4738">
              <w:rPr>
                <w:sz w:val="24"/>
                <w:szCs w:val="24"/>
              </w:rPr>
              <w:t xml:space="preserve">- Tradicijske frizure u Hrvatskoj </w:t>
            </w:r>
          </w:p>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sz w:val="24"/>
                <w:szCs w:val="24"/>
              </w:rPr>
            </w:pPr>
            <w:r w:rsidRPr="00EA4738">
              <w:rPr>
                <w:sz w:val="24"/>
                <w:szCs w:val="24"/>
              </w:rPr>
              <w:t xml:space="preserve">( Rujan - Prosinac ) - 11 sati </w:t>
            </w:r>
          </w:p>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sz w:val="24"/>
                <w:szCs w:val="24"/>
              </w:rPr>
            </w:pPr>
            <w:r w:rsidRPr="00EA4738">
              <w:rPr>
                <w:sz w:val="24"/>
                <w:szCs w:val="24"/>
              </w:rPr>
              <w:t xml:space="preserve">- Moderne frizure s elementima tradicijskog </w:t>
            </w:r>
          </w:p>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b/>
                <w:sz w:val="24"/>
                <w:szCs w:val="24"/>
              </w:rPr>
            </w:pPr>
            <w:r w:rsidRPr="00EA4738">
              <w:rPr>
                <w:sz w:val="24"/>
                <w:szCs w:val="24"/>
              </w:rPr>
              <w:t xml:space="preserve">( Siječanj - Svibanj ) - 17 sati </w:t>
            </w:r>
          </w:p>
        </w:tc>
      </w:tr>
      <w:tr w:rsidR="00ED6DFB" w:rsidTr="00F82CA3">
        <w:trPr>
          <w:cnfStyle w:val="000000100000" w:firstRow="0" w:lastRow="0" w:firstColumn="0" w:lastColumn="0" w:oddVBand="0" w:evenVBand="0" w:oddHBand="1" w:evenHBand="0" w:firstRowFirstColumn="0" w:firstRowLastColumn="0" w:lastRowFirstColumn="0" w:lastRowLastColumn="0"/>
          <w:trHeight w:val="845"/>
        </w:trPr>
        <w:tc>
          <w:tcPr>
            <w:cnfStyle w:val="000010000000" w:firstRow="0" w:lastRow="0" w:firstColumn="0" w:lastColumn="0" w:oddVBand="1" w:evenVBand="0" w:oddHBand="0" w:evenHBand="0" w:firstRowFirstColumn="0" w:firstRowLastColumn="0" w:lastRowFirstColumn="0" w:lastRowLastColumn="0"/>
            <w:tcW w:w="2899" w:type="dxa"/>
          </w:tcPr>
          <w:p w:rsidR="00ED6DFB" w:rsidRPr="00337D24" w:rsidRDefault="00ED6DFB" w:rsidP="00361705">
            <w:pPr>
              <w:widowControl w:val="0"/>
              <w:autoSpaceDE w:val="0"/>
              <w:autoSpaceDN w:val="0"/>
              <w:adjustRightInd w:val="0"/>
              <w:jc w:val="center"/>
              <w:rPr>
                <w:rFonts w:cs="Calibri"/>
                <w:sz w:val="24"/>
                <w:szCs w:val="24"/>
              </w:rPr>
            </w:pPr>
            <w:r w:rsidRPr="00337D24">
              <w:rPr>
                <w:rFonts w:cs="Calibri"/>
                <w:b/>
                <w:bCs/>
                <w:sz w:val="24"/>
                <w:szCs w:val="24"/>
              </w:rPr>
              <w:t>način vrednovanja i način korištenja rezultata vrednovanja</w:t>
            </w:r>
          </w:p>
        </w:tc>
        <w:tc>
          <w:tcPr>
            <w:tcW w:w="6106" w:type="dxa"/>
          </w:tcPr>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p>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r w:rsidRPr="00EA4738">
              <w:rPr>
                <w:sz w:val="24"/>
                <w:szCs w:val="24"/>
              </w:rPr>
              <w:t xml:space="preserve">- Prezentiranje postignuća i vještina te odnos </w:t>
            </w:r>
          </w:p>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r w:rsidRPr="00EA4738">
              <w:rPr>
                <w:sz w:val="24"/>
                <w:szCs w:val="24"/>
              </w:rPr>
              <w:t xml:space="preserve">prema izbornom predmetu </w:t>
            </w:r>
          </w:p>
          <w:p w:rsidR="00ED6DFB" w:rsidRPr="00EA4738" w:rsidRDefault="00EA4738"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Praćenje i proc</w:t>
            </w:r>
            <w:r w:rsidR="00ED6DFB" w:rsidRPr="00EA4738">
              <w:rPr>
                <w:sz w:val="24"/>
                <w:szCs w:val="24"/>
              </w:rPr>
              <w:t xml:space="preserve">jena učeničkih uradaka </w:t>
            </w:r>
          </w:p>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r w:rsidRPr="00EA4738">
              <w:rPr>
                <w:sz w:val="24"/>
                <w:szCs w:val="24"/>
              </w:rPr>
              <w:t xml:space="preserve">- Prezentacije ostvarenog rada </w:t>
            </w:r>
          </w:p>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r w:rsidRPr="00EA4738">
              <w:rPr>
                <w:sz w:val="24"/>
                <w:szCs w:val="24"/>
              </w:rPr>
              <w:t xml:space="preserve">- Prezentacije seminarskih radova </w:t>
            </w:r>
          </w:p>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r w:rsidRPr="00EA4738">
              <w:rPr>
                <w:sz w:val="24"/>
                <w:szCs w:val="24"/>
              </w:rPr>
              <w:t xml:space="preserve">- Prezentacija revije tradicijskih frizura na promociji </w:t>
            </w:r>
          </w:p>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sz w:val="24"/>
                <w:szCs w:val="24"/>
              </w:rPr>
            </w:pPr>
            <w:r w:rsidRPr="00EA4738">
              <w:rPr>
                <w:sz w:val="24"/>
                <w:szCs w:val="24"/>
              </w:rPr>
              <w:t xml:space="preserve">škole te raznim kulturnim manifestacijama </w:t>
            </w:r>
          </w:p>
          <w:p w:rsidR="00ED6DFB" w:rsidRPr="00EA4738" w:rsidRDefault="00ED6DFB" w:rsidP="006335E2">
            <w:pPr>
              <w:widowControl w:val="0"/>
              <w:cnfStyle w:val="000000100000" w:firstRow="0" w:lastRow="0" w:firstColumn="0" w:lastColumn="0" w:oddVBand="0" w:evenVBand="0" w:oddHBand="1" w:evenHBand="0" w:firstRowFirstColumn="0" w:firstRowLastColumn="0" w:lastRowFirstColumn="0" w:lastRowLastColumn="0"/>
              <w:rPr>
                <w:b/>
                <w:sz w:val="24"/>
                <w:szCs w:val="24"/>
              </w:rPr>
            </w:pPr>
            <w:r w:rsidRPr="00EA4738">
              <w:rPr>
                <w:sz w:val="24"/>
                <w:szCs w:val="24"/>
              </w:rPr>
              <w:t xml:space="preserve">vezanih u školu </w:t>
            </w:r>
          </w:p>
        </w:tc>
      </w:tr>
      <w:tr w:rsidR="00ED6DFB" w:rsidTr="00F82CA3">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ED6DFB" w:rsidRPr="002533CC" w:rsidRDefault="00ED6DFB" w:rsidP="00050921">
            <w:pPr>
              <w:autoSpaceDE w:val="0"/>
              <w:autoSpaceDN w:val="0"/>
              <w:adjustRightInd w:val="0"/>
              <w:rPr>
                <w:rFonts w:asciiTheme="minorHAnsi" w:eastAsiaTheme="minorHAnsi" w:hAnsiTheme="minorHAnsi" w:cs="Arial-BoldMT"/>
                <w:b/>
                <w:bCs/>
                <w:sz w:val="24"/>
                <w:szCs w:val="24"/>
              </w:rPr>
            </w:pPr>
            <w:r w:rsidRPr="002533CC">
              <w:rPr>
                <w:rFonts w:asciiTheme="minorHAnsi" w:eastAsiaTheme="minorHAnsi" w:hAnsiTheme="minorHAnsi" w:cs="Arial-BoldMT"/>
                <w:b/>
                <w:bCs/>
                <w:sz w:val="24"/>
                <w:szCs w:val="24"/>
              </w:rPr>
              <w:t xml:space="preserve">troškovnik aktivnosti programa i/ili projekta </w:t>
            </w:r>
          </w:p>
        </w:tc>
        <w:tc>
          <w:tcPr>
            <w:tcW w:w="6106" w:type="dxa"/>
          </w:tcPr>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sz w:val="24"/>
                <w:szCs w:val="24"/>
              </w:rPr>
            </w:pPr>
            <w:r w:rsidRPr="00EA4738">
              <w:rPr>
                <w:b/>
                <w:sz w:val="24"/>
                <w:szCs w:val="24"/>
              </w:rPr>
              <w:t xml:space="preserve"> </w:t>
            </w:r>
            <w:r w:rsidRPr="00EA4738">
              <w:rPr>
                <w:sz w:val="24"/>
                <w:szCs w:val="24"/>
              </w:rPr>
              <w:t xml:space="preserve">- Troškovi materijala i pribora za izradu tradicijske </w:t>
            </w:r>
          </w:p>
          <w:p w:rsidR="00ED6DFB" w:rsidRPr="00EA4738" w:rsidRDefault="00ED6DFB" w:rsidP="006335E2">
            <w:pPr>
              <w:widowControl w:val="0"/>
              <w:cnfStyle w:val="000000000000" w:firstRow="0" w:lastRow="0" w:firstColumn="0" w:lastColumn="0" w:oddVBand="0" w:evenVBand="0" w:oddHBand="0" w:evenHBand="0" w:firstRowFirstColumn="0" w:firstRowLastColumn="0" w:lastRowFirstColumn="0" w:lastRowLastColumn="0"/>
              <w:rPr>
                <w:b/>
                <w:sz w:val="24"/>
                <w:szCs w:val="24"/>
              </w:rPr>
            </w:pPr>
            <w:r w:rsidRPr="00EA4738">
              <w:rPr>
                <w:sz w:val="24"/>
                <w:szCs w:val="24"/>
              </w:rPr>
              <w:t xml:space="preserve">frizure </w:t>
            </w:r>
          </w:p>
        </w:tc>
      </w:tr>
    </w:tbl>
    <w:p w:rsidR="00B67CBD" w:rsidRDefault="00B67CBD"/>
    <w:p w:rsidR="00F05497" w:rsidRDefault="00F05497"/>
    <w:p w:rsidR="00F05497" w:rsidRDefault="00F05497"/>
    <w:p w:rsidR="00F05497" w:rsidRDefault="00F05497"/>
    <w:p w:rsidR="00F05497" w:rsidRDefault="00F05497"/>
    <w:tbl>
      <w:tblPr>
        <w:tblStyle w:val="Reetkatablice"/>
        <w:tblW w:w="0" w:type="auto"/>
        <w:tblLook w:val="04A0" w:firstRow="1" w:lastRow="0" w:firstColumn="1" w:lastColumn="0" w:noHBand="0" w:noVBand="1"/>
      </w:tblPr>
      <w:tblGrid>
        <w:gridCol w:w="4219"/>
        <w:gridCol w:w="4843"/>
      </w:tblGrid>
      <w:tr w:rsidR="00F05497" w:rsidRPr="00F05497" w:rsidTr="00D0485B">
        <w:tc>
          <w:tcPr>
            <w:tcW w:w="4219" w:type="dxa"/>
          </w:tcPr>
          <w:p w:rsidR="00F05497" w:rsidRPr="00F05497" w:rsidRDefault="00F05497" w:rsidP="00F05497">
            <w:pPr>
              <w:rPr>
                <w:b/>
                <w:sz w:val="24"/>
              </w:rPr>
            </w:pPr>
            <w:r w:rsidRPr="00F05497">
              <w:rPr>
                <w:b/>
                <w:sz w:val="24"/>
              </w:rPr>
              <w:lastRenderedPageBreak/>
              <w:t>aktivnost, program i / ili projekt</w:t>
            </w:r>
          </w:p>
        </w:tc>
        <w:tc>
          <w:tcPr>
            <w:tcW w:w="4843" w:type="dxa"/>
          </w:tcPr>
          <w:p w:rsidR="00F05497" w:rsidRPr="00F05497" w:rsidRDefault="00F05497" w:rsidP="00F05497">
            <w:pPr>
              <w:rPr>
                <w:b/>
              </w:rPr>
            </w:pPr>
            <w:r>
              <w:rPr>
                <w:b/>
              </w:rPr>
              <w:t xml:space="preserve">IZBORNI PREDMET: </w:t>
            </w:r>
            <w:r w:rsidRPr="00F05497">
              <w:rPr>
                <w:b/>
              </w:rPr>
              <w:t>VLASULJARSTVO- IIIF1</w:t>
            </w:r>
            <w:r w:rsidR="00D0485B">
              <w:rPr>
                <w:b/>
              </w:rPr>
              <w:t xml:space="preserve"> i IIIF2</w:t>
            </w:r>
          </w:p>
          <w:p w:rsidR="00F05497" w:rsidRPr="00F05497" w:rsidRDefault="00F05497" w:rsidP="00F05497">
            <w:pPr>
              <w:rPr>
                <w:b/>
              </w:rPr>
            </w:pPr>
          </w:p>
        </w:tc>
      </w:tr>
      <w:tr w:rsidR="00F05497" w:rsidRPr="00F05497" w:rsidTr="00D0485B">
        <w:tc>
          <w:tcPr>
            <w:tcW w:w="4219" w:type="dxa"/>
          </w:tcPr>
          <w:p w:rsidR="00F05497" w:rsidRPr="00F05497" w:rsidRDefault="00F05497" w:rsidP="00F05497">
            <w:pPr>
              <w:rPr>
                <w:b/>
                <w:sz w:val="24"/>
              </w:rPr>
            </w:pPr>
            <w:r w:rsidRPr="00F05497">
              <w:rPr>
                <w:b/>
                <w:sz w:val="24"/>
              </w:rPr>
              <w:t>ciljevi aktivnosti, programa i / ili projekta</w:t>
            </w:r>
          </w:p>
        </w:tc>
        <w:tc>
          <w:tcPr>
            <w:tcW w:w="4843" w:type="dxa"/>
          </w:tcPr>
          <w:p w:rsidR="00F05497" w:rsidRPr="00F05497" w:rsidRDefault="00F05497" w:rsidP="00F05497">
            <w:pPr>
              <w:rPr>
                <w:sz w:val="24"/>
                <w:szCs w:val="24"/>
              </w:rPr>
            </w:pPr>
            <w:r w:rsidRPr="00F05497">
              <w:rPr>
                <w:sz w:val="24"/>
                <w:szCs w:val="24"/>
              </w:rPr>
              <w:t>Stjecanje osnovnih znanja o izradi i održavanju vlasuljarskih proizvoda, primjena vlasnih umetaka kod oblikovanja složenijih frizura te o primjeni stečenog znanja i vještina u praksi i svom zvanju.</w:t>
            </w:r>
          </w:p>
          <w:p w:rsidR="00F05497" w:rsidRPr="00F05497" w:rsidRDefault="00F05497" w:rsidP="00F05497">
            <w:pPr>
              <w:rPr>
                <w:sz w:val="24"/>
                <w:szCs w:val="24"/>
              </w:rPr>
            </w:pPr>
          </w:p>
        </w:tc>
      </w:tr>
      <w:tr w:rsidR="00F05497" w:rsidRPr="00F05497" w:rsidTr="00D0485B">
        <w:tc>
          <w:tcPr>
            <w:tcW w:w="4219" w:type="dxa"/>
          </w:tcPr>
          <w:p w:rsidR="00F05497" w:rsidRPr="00F05497" w:rsidRDefault="00F05497" w:rsidP="00F05497">
            <w:pPr>
              <w:rPr>
                <w:b/>
                <w:sz w:val="24"/>
              </w:rPr>
            </w:pPr>
            <w:r w:rsidRPr="00F05497">
              <w:rPr>
                <w:b/>
                <w:sz w:val="24"/>
              </w:rPr>
              <w:t>namjena aktivnosti, programa i / ili projekta</w:t>
            </w:r>
          </w:p>
        </w:tc>
        <w:tc>
          <w:tcPr>
            <w:tcW w:w="4843" w:type="dxa"/>
          </w:tcPr>
          <w:p w:rsidR="00F05497" w:rsidRPr="00F05497" w:rsidRDefault="00F05497" w:rsidP="00F05497">
            <w:pPr>
              <w:rPr>
                <w:sz w:val="24"/>
                <w:szCs w:val="24"/>
              </w:rPr>
            </w:pPr>
            <w:r w:rsidRPr="00F05497">
              <w:rPr>
                <w:sz w:val="24"/>
                <w:szCs w:val="24"/>
              </w:rPr>
              <w:t>Upoznavanje s vlasuljarskom opremom i materijalima za izradu raznih vlasnih nadomjestaka i umetaka, uvezivanjem kose ili vlakana te šišanjem, friziranjem i kemijskom obradom vlasuljarskih proizvoda od prave kose i umjetnih vlakana. Upoznavanje primjene vlasnih umetaka pri izradi svečanih, revijskih i povijesnih frizura.</w:t>
            </w:r>
          </w:p>
          <w:p w:rsidR="00F05497" w:rsidRPr="00F05497" w:rsidRDefault="00F05497" w:rsidP="00F05497">
            <w:pPr>
              <w:rPr>
                <w:sz w:val="24"/>
                <w:szCs w:val="24"/>
              </w:rPr>
            </w:pPr>
          </w:p>
        </w:tc>
      </w:tr>
      <w:tr w:rsidR="00F05497" w:rsidRPr="00F05497" w:rsidTr="00D0485B">
        <w:tc>
          <w:tcPr>
            <w:tcW w:w="4219" w:type="dxa"/>
          </w:tcPr>
          <w:p w:rsidR="00F05497" w:rsidRPr="00F05497" w:rsidRDefault="00F05497" w:rsidP="00F05497">
            <w:pPr>
              <w:rPr>
                <w:b/>
                <w:sz w:val="24"/>
              </w:rPr>
            </w:pPr>
            <w:r w:rsidRPr="00F05497">
              <w:rPr>
                <w:b/>
                <w:sz w:val="24"/>
              </w:rPr>
              <w:t>nositelj aktivnosti, programa i / ili projekta i njihova odgovornost</w:t>
            </w:r>
          </w:p>
        </w:tc>
        <w:tc>
          <w:tcPr>
            <w:tcW w:w="4843" w:type="dxa"/>
          </w:tcPr>
          <w:p w:rsidR="00F05497" w:rsidRPr="00F05497" w:rsidRDefault="00F05497" w:rsidP="00F05497">
            <w:pPr>
              <w:rPr>
                <w:sz w:val="24"/>
                <w:szCs w:val="24"/>
              </w:rPr>
            </w:pPr>
            <w:r w:rsidRPr="00F05497">
              <w:rPr>
                <w:sz w:val="24"/>
                <w:szCs w:val="24"/>
              </w:rPr>
              <w:t>OBRTNIČKA ŠKOLA OPATIJA</w:t>
            </w:r>
          </w:p>
          <w:p w:rsidR="00F05497" w:rsidRPr="00F05497" w:rsidRDefault="00F05497" w:rsidP="00F05497">
            <w:pPr>
              <w:rPr>
                <w:sz w:val="24"/>
                <w:szCs w:val="24"/>
              </w:rPr>
            </w:pPr>
          </w:p>
          <w:p w:rsidR="00F05497" w:rsidRPr="00F05497" w:rsidRDefault="00D0485B" w:rsidP="00F05497">
            <w:pPr>
              <w:rPr>
                <w:sz w:val="24"/>
                <w:szCs w:val="24"/>
              </w:rPr>
            </w:pPr>
            <w:r>
              <w:rPr>
                <w:sz w:val="24"/>
                <w:szCs w:val="24"/>
              </w:rPr>
              <w:t>Sanda Tomažič-Vukas</w:t>
            </w:r>
            <w:r w:rsidR="00F05497" w:rsidRPr="00F05497">
              <w:rPr>
                <w:sz w:val="24"/>
                <w:szCs w:val="24"/>
              </w:rPr>
              <w:t>, stručni učitelj</w:t>
            </w:r>
          </w:p>
          <w:p w:rsidR="00F05497" w:rsidRPr="00F05497" w:rsidRDefault="00F05497" w:rsidP="00F05497">
            <w:pPr>
              <w:rPr>
                <w:sz w:val="24"/>
                <w:szCs w:val="24"/>
              </w:rPr>
            </w:pPr>
          </w:p>
        </w:tc>
      </w:tr>
      <w:tr w:rsidR="00F05497" w:rsidRPr="00F05497" w:rsidTr="00D0485B">
        <w:tc>
          <w:tcPr>
            <w:tcW w:w="4219" w:type="dxa"/>
          </w:tcPr>
          <w:p w:rsidR="00F05497" w:rsidRPr="00F05497" w:rsidRDefault="00F05497" w:rsidP="00F05497">
            <w:pPr>
              <w:rPr>
                <w:b/>
                <w:sz w:val="24"/>
              </w:rPr>
            </w:pPr>
            <w:r w:rsidRPr="00F05497">
              <w:rPr>
                <w:b/>
                <w:sz w:val="24"/>
              </w:rPr>
              <w:t>način realizacije aktivnosti, programa i / ili projekta</w:t>
            </w:r>
          </w:p>
        </w:tc>
        <w:tc>
          <w:tcPr>
            <w:tcW w:w="4843" w:type="dxa"/>
          </w:tcPr>
          <w:p w:rsidR="00F05497" w:rsidRPr="00F05497" w:rsidRDefault="00F05497" w:rsidP="00F05497">
            <w:pPr>
              <w:rPr>
                <w:sz w:val="24"/>
                <w:szCs w:val="24"/>
              </w:rPr>
            </w:pPr>
            <w:r w:rsidRPr="00F05497">
              <w:rPr>
                <w:sz w:val="24"/>
                <w:szCs w:val="24"/>
              </w:rPr>
              <w:t>-predavanja</w:t>
            </w:r>
          </w:p>
          <w:p w:rsidR="00F05497" w:rsidRPr="00F05497" w:rsidRDefault="00F05497" w:rsidP="00F05497">
            <w:pPr>
              <w:rPr>
                <w:sz w:val="24"/>
                <w:szCs w:val="24"/>
              </w:rPr>
            </w:pPr>
            <w:r w:rsidRPr="00F05497">
              <w:rPr>
                <w:sz w:val="24"/>
                <w:szCs w:val="24"/>
              </w:rPr>
              <w:t>-razgovori</w:t>
            </w:r>
          </w:p>
          <w:p w:rsidR="00F05497" w:rsidRPr="00F05497" w:rsidRDefault="00F05497" w:rsidP="00F05497">
            <w:pPr>
              <w:rPr>
                <w:sz w:val="24"/>
                <w:szCs w:val="24"/>
              </w:rPr>
            </w:pPr>
            <w:r w:rsidRPr="00F05497">
              <w:rPr>
                <w:sz w:val="24"/>
                <w:szCs w:val="24"/>
              </w:rPr>
              <w:t>-praktičan rad učenika</w:t>
            </w:r>
          </w:p>
          <w:p w:rsidR="00F05497" w:rsidRPr="00F05497" w:rsidRDefault="00F05497" w:rsidP="00F05497">
            <w:pPr>
              <w:rPr>
                <w:sz w:val="24"/>
                <w:szCs w:val="24"/>
              </w:rPr>
            </w:pPr>
            <w:r w:rsidRPr="00F05497">
              <w:rPr>
                <w:sz w:val="24"/>
                <w:szCs w:val="24"/>
              </w:rPr>
              <w:t>-usmena provjera znanja</w:t>
            </w:r>
          </w:p>
          <w:p w:rsidR="00F05497" w:rsidRPr="00F05497" w:rsidRDefault="00F05497" w:rsidP="00F05497">
            <w:pPr>
              <w:rPr>
                <w:sz w:val="24"/>
                <w:szCs w:val="24"/>
              </w:rPr>
            </w:pPr>
            <w:r w:rsidRPr="00F05497">
              <w:rPr>
                <w:sz w:val="24"/>
                <w:szCs w:val="24"/>
              </w:rPr>
              <w:t>-posjet HNK Ivan pl. Zajc</w:t>
            </w:r>
          </w:p>
          <w:p w:rsidR="00F05497" w:rsidRPr="00F05497" w:rsidRDefault="00F05497" w:rsidP="00F05497">
            <w:pPr>
              <w:rPr>
                <w:sz w:val="24"/>
                <w:szCs w:val="24"/>
              </w:rPr>
            </w:pPr>
          </w:p>
        </w:tc>
      </w:tr>
      <w:tr w:rsidR="00F05497" w:rsidRPr="00F05497" w:rsidTr="00D0485B">
        <w:tc>
          <w:tcPr>
            <w:tcW w:w="4219" w:type="dxa"/>
          </w:tcPr>
          <w:p w:rsidR="00F05497" w:rsidRPr="00F05497" w:rsidRDefault="00F05497" w:rsidP="00F05497">
            <w:pPr>
              <w:rPr>
                <w:b/>
                <w:sz w:val="24"/>
              </w:rPr>
            </w:pPr>
            <w:r w:rsidRPr="00F05497">
              <w:rPr>
                <w:b/>
                <w:sz w:val="24"/>
              </w:rPr>
              <w:t>vremenik aktivnosti, programa i / ili projekta</w:t>
            </w:r>
          </w:p>
        </w:tc>
        <w:tc>
          <w:tcPr>
            <w:tcW w:w="4843" w:type="dxa"/>
          </w:tcPr>
          <w:p w:rsidR="00F05497" w:rsidRPr="00F05497" w:rsidRDefault="00F05497" w:rsidP="00F05497">
            <w:pPr>
              <w:numPr>
                <w:ilvl w:val="0"/>
                <w:numId w:val="18"/>
              </w:numPr>
              <w:contextualSpacing/>
              <w:rPr>
                <w:sz w:val="24"/>
                <w:szCs w:val="24"/>
              </w:rPr>
            </w:pPr>
            <w:r w:rsidRPr="00F05497">
              <w:rPr>
                <w:sz w:val="24"/>
                <w:szCs w:val="24"/>
              </w:rPr>
              <w:t>Osnove vlasuljarstva (rujan, listopad)</w:t>
            </w:r>
          </w:p>
          <w:p w:rsidR="00F05497" w:rsidRPr="00F05497" w:rsidRDefault="00F05497" w:rsidP="00F05497">
            <w:pPr>
              <w:numPr>
                <w:ilvl w:val="0"/>
                <w:numId w:val="18"/>
              </w:numPr>
              <w:contextualSpacing/>
              <w:rPr>
                <w:sz w:val="24"/>
                <w:szCs w:val="24"/>
              </w:rPr>
            </w:pPr>
            <w:r w:rsidRPr="00F05497">
              <w:rPr>
                <w:sz w:val="24"/>
                <w:szCs w:val="24"/>
              </w:rPr>
              <w:t>Uvezivanje kose i vlakana (studeni)</w:t>
            </w:r>
          </w:p>
          <w:p w:rsidR="00F05497" w:rsidRPr="00F05497" w:rsidRDefault="00F05497" w:rsidP="00F05497">
            <w:pPr>
              <w:numPr>
                <w:ilvl w:val="0"/>
                <w:numId w:val="18"/>
              </w:numPr>
              <w:contextualSpacing/>
              <w:rPr>
                <w:sz w:val="24"/>
                <w:szCs w:val="24"/>
              </w:rPr>
            </w:pPr>
            <w:r w:rsidRPr="00F05497">
              <w:rPr>
                <w:sz w:val="24"/>
                <w:szCs w:val="24"/>
              </w:rPr>
              <w:t>Izrada vlasuljarskih proizvoda (prosinac)</w:t>
            </w:r>
          </w:p>
          <w:p w:rsidR="00F05497" w:rsidRPr="00F05497" w:rsidRDefault="00F05497" w:rsidP="00F05497">
            <w:pPr>
              <w:numPr>
                <w:ilvl w:val="0"/>
                <w:numId w:val="18"/>
              </w:numPr>
              <w:contextualSpacing/>
              <w:rPr>
                <w:sz w:val="24"/>
                <w:szCs w:val="24"/>
              </w:rPr>
            </w:pPr>
            <w:r w:rsidRPr="00F05497">
              <w:rPr>
                <w:sz w:val="24"/>
                <w:szCs w:val="24"/>
              </w:rPr>
              <w:t>Šišanje i friziranje vlasuljarskih proizvoda (siječanj, veljača)</w:t>
            </w:r>
          </w:p>
          <w:p w:rsidR="00F05497" w:rsidRPr="00F05497" w:rsidRDefault="00F05497" w:rsidP="00F05497">
            <w:pPr>
              <w:numPr>
                <w:ilvl w:val="0"/>
                <w:numId w:val="18"/>
              </w:numPr>
              <w:contextualSpacing/>
              <w:rPr>
                <w:sz w:val="24"/>
                <w:szCs w:val="24"/>
              </w:rPr>
            </w:pPr>
            <w:r w:rsidRPr="00F05497">
              <w:rPr>
                <w:sz w:val="24"/>
                <w:szCs w:val="24"/>
              </w:rPr>
              <w:t>Kemijski procesi na vlasuljarskim proizvodima (ožujak, travanj)</w:t>
            </w:r>
          </w:p>
          <w:p w:rsidR="00F05497" w:rsidRPr="00F05497" w:rsidRDefault="00F05497" w:rsidP="00F05497">
            <w:pPr>
              <w:numPr>
                <w:ilvl w:val="0"/>
                <w:numId w:val="18"/>
              </w:numPr>
              <w:contextualSpacing/>
              <w:rPr>
                <w:sz w:val="24"/>
                <w:szCs w:val="24"/>
              </w:rPr>
            </w:pPr>
            <w:r w:rsidRPr="00F05497">
              <w:rPr>
                <w:sz w:val="24"/>
                <w:szCs w:val="24"/>
              </w:rPr>
              <w:t>Primjena vlasnih umetaka u izradi frizura (svibanj)</w:t>
            </w:r>
          </w:p>
          <w:p w:rsidR="00F05497" w:rsidRPr="00F05497" w:rsidRDefault="00F05497" w:rsidP="00F05497">
            <w:pPr>
              <w:ind w:left="720"/>
              <w:contextualSpacing/>
              <w:rPr>
                <w:sz w:val="24"/>
                <w:szCs w:val="24"/>
              </w:rPr>
            </w:pPr>
          </w:p>
        </w:tc>
      </w:tr>
    </w:tbl>
    <w:p w:rsidR="00F05497" w:rsidRDefault="00F05497"/>
    <w:p w:rsidR="00F05497" w:rsidRDefault="00F05497"/>
    <w:p w:rsidR="00F05497" w:rsidRDefault="00F05497"/>
    <w:p w:rsidR="00F05497" w:rsidRDefault="00F05497"/>
    <w:p w:rsidR="00F05497" w:rsidRDefault="00F05497"/>
    <w:p w:rsidR="00F05497" w:rsidRDefault="00F05497"/>
    <w:tbl>
      <w:tblPr>
        <w:tblStyle w:val="Svijetlipopis"/>
        <w:tblW w:w="9005" w:type="dxa"/>
        <w:tblLook w:val="0000" w:firstRow="0" w:lastRow="0" w:firstColumn="0" w:lastColumn="0" w:noHBand="0" w:noVBand="0"/>
      </w:tblPr>
      <w:tblGrid>
        <w:gridCol w:w="2899"/>
        <w:gridCol w:w="6106"/>
      </w:tblGrid>
      <w:tr w:rsidR="005B3798" w:rsidRPr="005B3798" w:rsidTr="006A31F7">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rFonts w:cs="Calibri"/>
                <w:sz w:val="24"/>
                <w:szCs w:val="24"/>
              </w:rPr>
            </w:pPr>
            <w:r w:rsidRPr="005B3798">
              <w:rPr>
                <w:rFonts w:cs="Calibri"/>
                <w:b/>
                <w:sz w:val="24"/>
                <w:szCs w:val="24"/>
              </w:rPr>
              <w:lastRenderedPageBreak/>
              <w:t>naziv izborne nastave</w:t>
            </w:r>
          </w:p>
        </w:tc>
        <w:tc>
          <w:tcPr>
            <w:tcW w:w="6106" w:type="dxa"/>
          </w:tcPr>
          <w:p w:rsidR="005B3798" w:rsidRPr="005B3798" w:rsidRDefault="005B3798" w:rsidP="005B3798">
            <w:pPr>
              <w:cnfStyle w:val="000000100000" w:firstRow="0" w:lastRow="0" w:firstColumn="0" w:lastColumn="0" w:oddVBand="0" w:evenVBand="0" w:oddHBand="1" w:evenHBand="0" w:firstRowFirstColumn="0" w:firstRowLastColumn="0" w:lastRowFirstColumn="0" w:lastRowLastColumn="0"/>
              <w:rPr>
                <w:b/>
              </w:rPr>
            </w:pPr>
            <w:r w:rsidRPr="005B3798">
              <w:rPr>
                <w:b/>
              </w:rPr>
              <w:t>EKOLOGIJA – I. K RAZRED</w:t>
            </w:r>
          </w:p>
        </w:tc>
      </w:tr>
      <w:tr w:rsidR="005B3798" w:rsidRPr="005B3798" w:rsidTr="006A31F7">
        <w:trPr>
          <w:trHeight w:val="1751"/>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sz w:val="24"/>
                <w:szCs w:val="24"/>
              </w:rPr>
            </w:pPr>
            <w:r w:rsidRPr="005B3798">
              <w:rPr>
                <w:b/>
                <w:sz w:val="24"/>
                <w:szCs w:val="24"/>
              </w:rPr>
              <w:t>ciljevi aktivnosti, programa i/ili projekta</w:t>
            </w:r>
          </w:p>
        </w:tc>
        <w:tc>
          <w:tcPr>
            <w:tcW w:w="6106" w:type="dxa"/>
          </w:tcPr>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5B3798">
              <w:rPr>
                <w:sz w:val="24"/>
                <w:szCs w:val="24"/>
              </w:rPr>
              <w:t>- usvajanje znanja iz područja ekologije i zaštite prirode</w:t>
            </w:r>
          </w:p>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5B3798">
              <w:rPr>
                <w:sz w:val="24"/>
                <w:szCs w:val="24"/>
              </w:rPr>
              <w:t>-razvijanje odgovornog odnosa prema prirodi i vlastitom životu, prema životu drugih ljudi i drugih bića</w:t>
            </w:r>
          </w:p>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5B3798">
              <w:rPr>
                <w:sz w:val="24"/>
                <w:szCs w:val="24"/>
              </w:rPr>
              <w:t>- istraživanje odnosa prema prirodi u vlastitom zavičaju i Republici Hrvatskoj</w:t>
            </w:r>
          </w:p>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5B3798">
              <w:rPr>
                <w:sz w:val="24"/>
                <w:szCs w:val="24"/>
              </w:rPr>
              <w:t>- razvijanje stavova o potrebi zaštite prirode i očuvanja kvalitete okoliša te potrebi osobnog uključivanja i vlastitog doprinosa svakog pojedinca</w:t>
            </w:r>
          </w:p>
        </w:tc>
      </w:tr>
      <w:tr w:rsidR="005B3798" w:rsidRPr="005B3798" w:rsidTr="006A31F7">
        <w:trPr>
          <w:cnfStyle w:val="000000100000" w:firstRow="0" w:lastRow="0" w:firstColumn="0" w:lastColumn="0" w:oddVBand="0" w:evenVBand="0" w:oddHBand="1" w:evenHBand="0" w:firstRowFirstColumn="0" w:firstRowLastColumn="0" w:lastRowFirstColumn="0" w:lastRowLastColumn="0"/>
          <w:trHeight w:val="1407"/>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sz w:val="24"/>
                <w:szCs w:val="24"/>
              </w:rPr>
            </w:pPr>
            <w:r w:rsidRPr="005B3798">
              <w:rPr>
                <w:b/>
                <w:sz w:val="24"/>
                <w:szCs w:val="24"/>
              </w:rPr>
              <w:t>namjena aktivnosti, programa i/ili projekta</w:t>
            </w:r>
          </w:p>
        </w:tc>
        <w:tc>
          <w:tcPr>
            <w:tcW w:w="6106" w:type="dxa"/>
          </w:tcPr>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5B3798">
              <w:rPr>
                <w:sz w:val="24"/>
                <w:szCs w:val="24"/>
              </w:rPr>
              <w:t>- proširiti i produbiti znanje učenika iz područja ekologije</w:t>
            </w:r>
          </w:p>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5B3798">
              <w:rPr>
                <w:sz w:val="24"/>
                <w:szCs w:val="24"/>
              </w:rPr>
              <w:t>- razvijati ljubav prema prirodi i živim bićima</w:t>
            </w:r>
          </w:p>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5B3798">
              <w:rPr>
                <w:sz w:val="24"/>
                <w:szCs w:val="24"/>
              </w:rPr>
              <w:t>- razvijati sposobnost promatranja,uočavanja,</w:t>
            </w:r>
          </w:p>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5B3798">
              <w:rPr>
                <w:sz w:val="24"/>
                <w:szCs w:val="24"/>
              </w:rPr>
              <w:t>povezivanja i zaključivanja</w:t>
            </w:r>
          </w:p>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5B3798">
              <w:rPr>
                <w:sz w:val="24"/>
                <w:szCs w:val="24"/>
              </w:rPr>
              <w:t xml:space="preserve">- poticati logičko, analitičko te kritičko mišljenje i rasuđivanje </w:t>
            </w:r>
          </w:p>
        </w:tc>
      </w:tr>
      <w:tr w:rsidR="005B3798" w:rsidRPr="005B3798" w:rsidTr="00516D83">
        <w:trPr>
          <w:trHeight w:val="920"/>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sz w:val="24"/>
                <w:szCs w:val="24"/>
              </w:rPr>
            </w:pPr>
            <w:r w:rsidRPr="005B3798">
              <w:rPr>
                <w:b/>
                <w:sz w:val="24"/>
                <w:szCs w:val="24"/>
              </w:rPr>
              <w:t>nositelji aktivnosti, programa i/ili projekta i njihova odgovornost</w:t>
            </w:r>
          </w:p>
        </w:tc>
        <w:tc>
          <w:tcPr>
            <w:tcW w:w="6106" w:type="dxa"/>
          </w:tcPr>
          <w:p w:rsidR="005B3798" w:rsidRPr="005B3798" w:rsidRDefault="002C4654" w:rsidP="002C5063">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t>Jovetić Baretić Gordana, dr.med.</w:t>
            </w:r>
          </w:p>
        </w:tc>
      </w:tr>
      <w:tr w:rsidR="005B3798" w:rsidRPr="005B3798" w:rsidTr="00516D83">
        <w:trPr>
          <w:cnfStyle w:val="000000100000" w:firstRow="0" w:lastRow="0" w:firstColumn="0" w:lastColumn="0" w:oddVBand="0" w:evenVBand="0" w:oddHBand="1" w:evenHBand="0" w:firstRowFirstColumn="0" w:firstRowLastColumn="0" w:lastRowFirstColumn="0" w:lastRowLastColumn="0"/>
          <w:trHeight w:val="1105"/>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sz w:val="24"/>
                <w:szCs w:val="24"/>
              </w:rPr>
            </w:pPr>
            <w:r w:rsidRPr="005B3798">
              <w:rPr>
                <w:b/>
                <w:sz w:val="24"/>
                <w:szCs w:val="24"/>
              </w:rPr>
              <w:t>način realizacije aktivnosti, programa i/ili projekta</w:t>
            </w:r>
          </w:p>
        </w:tc>
        <w:tc>
          <w:tcPr>
            <w:tcW w:w="6106" w:type="dxa"/>
          </w:tcPr>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sz w:val="24"/>
                <w:szCs w:val="24"/>
              </w:rPr>
            </w:pPr>
          </w:p>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sz w:val="24"/>
                <w:szCs w:val="24"/>
              </w:rPr>
            </w:pPr>
          </w:p>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5B3798">
              <w:rPr>
                <w:sz w:val="24"/>
                <w:szCs w:val="24"/>
              </w:rPr>
              <w:t>Razgovor, usmeno izlaganje, grupni rad , individualni rad</w:t>
            </w:r>
          </w:p>
        </w:tc>
      </w:tr>
      <w:tr w:rsidR="00F82CA3" w:rsidRPr="005B3798" w:rsidTr="00516D83">
        <w:trPr>
          <w:trHeight w:val="1105"/>
        </w:trPr>
        <w:tc>
          <w:tcPr>
            <w:cnfStyle w:val="000010000000" w:firstRow="0" w:lastRow="0" w:firstColumn="0" w:lastColumn="0" w:oddVBand="1" w:evenVBand="0" w:oddHBand="0" w:evenHBand="0" w:firstRowFirstColumn="0" w:firstRowLastColumn="0" w:lastRowFirstColumn="0" w:lastRowLastColumn="0"/>
            <w:tcW w:w="2899" w:type="dxa"/>
          </w:tcPr>
          <w:p w:rsidR="00F82CA3" w:rsidRPr="00337D24" w:rsidRDefault="00F82CA3" w:rsidP="00361705">
            <w:pPr>
              <w:widowControl w:val="0"/>
              <w:autoSpaceDE w:val="0"/>
              <w:autoSpaceDN w:val="0"/>
              <w:adjustRightInd w:val="0"/>
              <w:jc w:val="center"/>
              <w:rPr>
                <w:rFonts w:cs="Calibri"/>
                <w:sz w:val="24"/>
                <w:szCs w:val="24"/>
              </w:rPr>
            </w:pPr>
            <w:r w:rsidRPr="00337D24">
              <w:rPr>
                <w:rFonts w:cs="Calibri"/>
                <w:b/>
                <w:bCs/>
                <w:sz w:val="24"/>
                <w:szCs w:val="24"/>
              </w:rPr>
              <w:t>način vrednovanja i način korištenja rezultata vrednovanja</w:t>
            </w:r>
          </w:p>
        </w:tc>
        <w:tc>
          <w:tcPr>
            <w:tcW w:w="6106" w:type="dxa"/>
          </w:tcPr>
          <w:p w:rsidR="00F82CA3" w:rsidRPr="00DA3F93" w:rsidRDefault="00F82CA3" w:rsidP="008D032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lang w:eastAsia="hr-HR"/>
              </w:rPr>
            </w:pPr>
            <w:r w:rsidRPr="00DA3F93">
              <w:rPr>
                <w:rFonts w:asciiTheme="minorHAnsi" w:eastAsia="Times New Roman" w:hAnsiTheme="minorHAnsi"/>
                <w:sz w:val="24"/>
                <w:szCs w:val="24"/>
                <w:lang w:eastAsia="hr-HR"/>
              </w:rPr>
              <w:t>-usmena i pismena provjera znanja</w:t>
            </w:r>
          </w:p>
          <w:p w:rsidR="00F82CA3" w:rsidRPr="00DA3F93" w:rsidRDefault="00F82CA3" w:rsidP="008D032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4"/>
                <w:szCs w:val="24"/>
                <w:lang w:eastAsia="hr-HR"/>
              </w:rPr>
            </w:pPr>
            <w:r w:rsidRPr="00DA3F93">
              <w:rPr>
                <w:rFonts w:asciiTheme="minorHAnsi" w:eastAsia="Times New Roman" w:hAnsiTheme="minorHAnsi"/>
                <w:sz w:val="24"/>
                <w:szCs w:val="24"/>
                <w:lang w:eastAsia="hr-HR"/>
              </w:rPr>
              <w:t>- izrada referata, plakata, prezentacija, domaćih zadaća</w:t>
            </w:r>
          </w:p>
          <w:p w:rsidR="00F82CA3" w:rsidRPr="00DA3F93" w:rsidRDefault="00F82CA3" w:rsidP="008D032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DA3F93">
              <w:rPr>
                <w:rFonts w:asciiTheme="minorHAnsi" w:eastAsia="Times New Roman" w:hAnsiTheme="minorHAnsi"/>
                <w:sz w:val="24"/>
                <w:szCs w:val="24"/>
                <w:lang w:eastAsia="hr-HR"/>
              </w:rPr>
              <w:t>-sudjelova</w:t>
            </w:r>
            <w:r>
              <w:rPr>
                <w:rFonts w:asciiTheme="minorHAnsi" w:eastAsia="Times New Roman" w:hAnsiTheme="minorHAnsi"/>
                <w:sz w:val="24"/>
                <w:szCs w:val="24"/>
                <w:lang w:eastAsia="hr-HR"/>
              </w:rPr>
              <w:t>n</w:t>
            </w:r>
            <w:r w:rsidRPr="00DA3F93">
              <w:rPr>
                <w:rFonts w:asciiTheme="minorHAnsi" w:eastAsia="Times New Roman" w:hAnsiTheme="minorHAnsi"/>
                <w:sz w:val="24"/>
                <w:szCs w:val="24"/>
                <w:lang w:eastAsia="hr-HR"/>
              </w:rPr>
              <w:t>je u radu na nastavnim satovima</w:t>
            </w:r>
          </w:p>
        </w:tc>
      </w:tr>
      <w:tr w:rsidR="00F82CA3" w:rsidRPr="005B3798" w:rsidTr="006A31F7">
        <w:trPr>
          <w:cnfStyle w:val="000000100000" w:firstRow="0" w:lastRow="0" w:firstColumn="0" w:lastColumn="0" w:oddVBand="0" w:evenVBand="0" w:oddHBand="1" w:evenHBand="0" w:firstRowFirstColumn="0" w:firstRowLastColumn="0" w:lastRowFirstColumn="0" w:lastRowLastColumn="0"/>
          <w:trHeight w:val="845"/>
        </w:trPr>
        <w:tc>
          <w:tcPr>
            <w:cnfStyle w:val="000010000000" w:firstRow="0" w:lastRow="0" w:firstColumn="0" w:lastColumn="0" w:oddVBand="1" w:evenVBand="0" w:oddHBand="0" w:evenHBand="0" w:firstRowFirstColumn="0" w:firstRowLastColumn="0" w:lastRowFirstColumn="0" w:lastRowLastColumn="0"/>
            <w:tcW w:w="2899" w:type="dxa"/>
          </w:tcPr>
          <w:p w:rsidR="00F82CA3" w:rsidRPr="005B3798" w:rsidRDefault="00F82CA3" w:rsidP="005B3798">
            <w:pPr>
              <w:rPr>
                <w:sz w:val="24"/>
                <w:szCs w:val="24"/>
              </w:rPr>
            </w:pPr>
            <w:r w:rsidRPr="005B3798">
              <w:rPr>
                <w:b/>
                <w:sz w:val="24"/>
                <w:szCs w:val="24"/>
              </w:rPr>
              <w:t>vremenik aktivnosti, programa i/ili projekta</w:t>
            </w:r>
          </w:p>
        </w:tc>
        <w:tc>
          <w:tcPr>
            <w:tcW w:w="6106" w:type="dxa"/>
          </w:tcPr>
          <w:p w:rsidR="00F82CA3" w:rsidRPr="005B3798" w:rsidRDefault="00F82CA3" w:rsidP="002C5063">
            <w:pPr>
              <w:jc w:val="both"/>
              <w:cnfStyle w:val="000000100000" w:firstRow="0" w:lastRow="0" w:firstColumn="0" w:lastColumn="0" w:oddVBand="0" w:evenVBand="0" w:oddHBand="1" w:evenHBand="0" w:firstRowFirstColumn="0" w:firstRowLastColumn="0" w:lastRowFirstColumn="0" w:lastRowLastColumn="0"/>
              <w:rPr>
                <w:sz w:val="24"/>
                <w:szCs w:val="24"/>
              </w:rPr>
            </w:pPr>
          </w:p>
          <w:p w:rsidR="00F82CA3" w:rsidRPr="005B3798" w:rsidRDefault="00F82CA3"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rsidRPr="005B3798">
              <w:rPr>
                <w:sz w:val="24"/>
                <w:szCs w:val="24"/>
              </w:rPr>
              <w:t>Tijekom nastavne godine, 2 sata tjedno</w:t>
            </w:r>
          </w:p>
        </w:tc>
      </w:tr>
      <w:tr w:rsidR="00F82CA3" w:rsidRPr="005B3798" w:rsidTr="006A31F7">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F82CA3" w:rsidRPr="00555B88" w:rsidRDefault="00F82CA3" w:rsidP="00C77E31">
            <w:pPr>
              <w:rPr>
                <w:b/>
              </w:rPr>
            </w:pPr>
            <w:r w:rsidRPr="00555B88">
              <w:rPr>
                <w:b/>
              </w:rPr>
              <w:t>Detaljan troškovnik</w:t>
            </w:r>
          </w:p>
        </w:tc>
        <w:tc>
          <w:tcPr>
            <w:tcW w:w="6106" w:type="dxa"/>
          </w:tcPr>
          <w:p w:rsidR="00F82CA3" w:rsidRDefault="00F82CA3" w:rsidP="00C77E31">
            <w:pPr>
              <w:cnfStyle w:val="000000000000" w:firstRow="0" w:lastRow="0" w:firstColumn="0" w:lastColumn="0" w:oddVBand="0" w:evenVBand="0" w:oddHBand="0" w:evenHBand="0" w:firstRowFirstColumn="0" w:firstRowLastColumn="0" w:lastRowFirstColumn="0" w:lastRowLastColumn="0"/>
            </w:pPr>
            <w:r>
              <w:t>Ne zahtjeva posebne troškove.</w:t>
            </w:r>
          </w:p>
          <w:p w:rsidR="00F82CA3" w:rsidRDefault="00F82CA3" w:rsidP="00C77E31">
            <w:pPr>
              <w:cnfStyle w:val="000000000000" w:firstRow="0" w:lastRow="0" w:firstColumn="0" w:lastColumn="0" w:oddVBand="0" w:evenVBand="0" w:oddHBand="0" w:evenHBand="0" w:firstRowFirstColumn="0" w:firstRowLastColumn="0" w:lastRowFirstColumn="0" w:lastRowLastColumn="0"/>
            </w:pPr>
            <w:r>
              <w:t>Učionica bi trebala biti opremljena grafoskopom i računalom.</w:t>
            </w:r>
          </w:p>
        </w:tc>
      </w:tr>
    </w:tbl>
    <w:p w:rsidR="005B3798" w:rsidRDefault="005B3798" w:rsidP="005B3798"/>
    <w:p w:rsidR="005B3798" w:rsidRDefault="005B3798" w:rsidP="005B3798"/>
    <w:p w:rsidR="003D363C" w:rsidRDefault="003D363C" w:rsidP="005B3798"/>
    <w:p w:rsidR="003D363C" w:rsidRDefault="003D363C" w:rsidP="005B3798"/>
    <w:p w:rsidR="003D363C" w:rsidRDefault="003D363C" w:rsidP="005B3798"/>
    <w:p w:rsidR="00A11882" w:rsidRDefault="00A11882" w:rsidP="005B3798"/>
    <w:p w:rsidR="006A31F7" w:rsidRDefault="006A31F7" w:rsidP="005B3798"/>
    <w:p w:rsidR="003D363C" w:rsidRDefault="003D363C" w:rsidP="005B3798"/>
    <w:tbl>
      <w:tblPr>
        <w:tblStyle w:val="Svijetlipopis"/>
        <w:tblW w:w="9005" w:type="dxa"/>
        <w:tblLook w:val="0000" w:firstRow="0" w:lastRow="0" w:firstColumn="0" w:lastColumn="0" w:noHBand="0" w:noVBand="0"/>
      </w:tblPr>
      <w:tblGrid>
        <w:gridCol w:w="2899"/>
        <w:gridCol w:w="6106"/>
      </w:tblGrid>
      <w:tr w:rsidR="005B3798" w:rsidRPr="005B3798" w:rsidTr="00E1758D">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b/>
                <w:sz w:val="24"/>
              </w:rPr>
            </w:pPr>
            <w:r w:rsidRPr="005B3798">
              <w:rPr>
                <w:b/>
                <w:sz w:val="24"/>
              </w:rPr>
              <w:lastRenderedPageBreak/>
              <w:t>naziv izborne nastave</w:t>
            </w:r>
          </w:p>
        </w:tc>
        <w:tc>
          <w:tcPr>
            <w:tcW w:w="6106" w:type="dxa"/>
          </w:tcPr>
          <w:p w:rsidR="005B3798" w:rsidRPr="005B3798" w:rsidRDefault="005B3798" w:rsidP="005B3798">
            <w:pPr>
              <w:cnfStyle w:val="000000100000" w:firstRow="0" w:lastRow="0" w:firstColumn="0" w:lastColumn="0" w:oddVBand="0" w:evenVBand="0" w:oddHBand="1" w:evenHBand="0" w:firstRowFirstColumn="0" w:firstRowLastColumn="0" w:lastRowFirstColumn="0" w:lastRowLastColumn="0"/>
              <w:rPr>
                <w:rFonts w:cs="Calibri"/>
                <w:b/>
                <w:sz w:val="24"/>
              </w:rPr>
            </w:pPr>
            <w:r w:rsidRPr="005B3798">
              <w:rPr>
                <w:rFonts w:cs="Calibri"/>
                <w:b/>
                <w:sz w:val="24"/>
              </w:rPr>
              <w:t>PRVA POMOĆ – II. K RAZRED</w:t>
            </w:r>
          </w:p>
        </w:tc>
      </w:tr>
      <w:tr w:rsidR="005B3798" w:rsidRPr="005B3798" w:rsidTr="00E1758D">
        <w:trPr>
          <w:trHeight w:val="1751"/>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b/>
                <w:sz w:val="24"/>
              </w:rPr>
            </w:pPr>
            <w:r w:rsidRPr="005B3798">
              <w:rPr>
                <w:b/>
                <w:sz w:val="24"/>
              </w:rPr>
              <w:t>ciljevi aktivnosti, programa i/ili projekta</w:t>
            </w:r>
          </w:p>
        </w:tc>
        <w:tc>
          <w:tcPr>
            <w:tcW w:w="6106" w:type="dxa"/>
          </w:tcPr>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rFonts w:cs="Calibri"/>
                <w:sz w:val="24"/>
              </w:rPr>
            </w:pPr>
            <w:r w:rsidRPr="005B3798">
              <w:rPr>
                <w:rFonts w:cs="Calibri"/>
                <w:sz w:val="24"/>
              </w:rPr>
              <w:t>Osposobiti učenike za pružanje prve pomoći ozlijeđenoj ili iznenada oboljeloj osobi;</w:t>
            </w:r>
          </w:p>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rFonts w:cs="Calibri"/>
                <w:sz w:val="24"/>
              </w:rPr>
            </w:pPr>
            <w:r w:rsidRPr="005B3798">
              <w:rPr>
                <w:rFonts w:cs="Calibri"/>
                <w:sz w:val="24"/>
              </w:rPr>
              <w:t>Naučiti djelovati brzo i učinkovito u skladu s nalazom orijentacijskog pregleda;</w:t>
            </w:r>
          </w:p>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rFonts w:cs="Calibri"/>
                <w:sz w:val="24"/>
              </w:rPr>
            </w:pPr>
            <w:r w:rsidRPr="005B3798">
              <w:rPr>
                <w:rFonts w:cs="Calibri"/>
                <w:sz w:val="24"/>
              </w:rPr>
              <w:t>Shvatiti važnost pravodobno i adekvatno pružene prve pomoći u spašavanju ljudskih života i očuvanju zdravlja</w:t>
            </w:r>
          </w:p>
        </w:tc>
      </w:tr>
      <w:tr w:rsidR="005B3798" w:rsidRPr="005B3798" w:rsidTr="00E1758D">
        <w:trPr>
          <w:cnfStyle w:val="000000100000" w:firstRow="0" w:lastRow="0" w:firstColumn="0" w:lastColumn="0" w:oddVBand="0" w:evenVBand="0" w:oddHBand="1" w:evenHBand="0" w:firstRowFirstColumn="0" w:firstRowLastColumn="0" w:lastRowFirstColumn="0" w:lastRowLastColumn="0"/>
          <w:trHeight w:val="1407"/>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b/>
                <w:sz w:val="24"/>
              </w:rPr>
            </w:pPr>
            <w:r w:rsidRPr="005B3798">
              <w:rPr>
                <w:b/>
                <w:sz w:val="24"/>
              </w:rPr>
              <w:t>namjena aktivnosti, programa i/ili projekta</w:t>
            </w:r>
          </w:p>
        </w:tc>
        <w:tc>
          <w:tcPr>
            <w:tcW w:w="6106" w:type="dxa"/>
          </w:tcPr>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rFonts w:cs="Calibri"/>
                <w:sz w:val="24"/>
              </w:rPr>
            </w:pPr>
            <w:r w:rsidRPr="005B3798">
              <w:rPr>
                <w:rFonts w:cs="Calibri"/>
                <w:sz w:val="24"/>
              </w:rPr>
              <w:t>Osposobljavanje učenika za kvalitetnu pomoć ozlijeđenima u kući, školi i na radnom mjestu;</w:t>
            </w:r>
          </w:p>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rFonts w:cs="Calibri"/>
                <w:sz w:val="24"/>
              </w:rPr>
            </w:pPr>
            <w:r w:rsidRPr="005B3798">
              <w:rPr>
                <w:rFonts w:cs="Calibri"/>
                <w:sz w:val="24"/>
              </w:rPr>
              <w:t>Razvijanje humanog pristupa prema drugom čovjeku</w:t>
            </w:r>
            <w:r w:rsidR="00912784">
              <w:rPr>
                <w:rFonts w:cs="Calibri"/>
                <w:sz w:val="24"/>
              </w:rPr>
              <w:t xml:space="preserve"> i empati</w:t>
            </w:r>
            <w:r w:rsidR="00EB4BCB">
              <w:rPr>
                <w:rFonts w:cs="Calibri"/>
                <w:sz w:val="24"/>
              </w:rPr>
              <w:t>je</w:t>
            </w:r>
            <w:r w:rsidRPr="005B3798">
              <w:rPr>
                <w:rFonts w:cs="Calibri"/>
                <w:sz w:val="24"/>
              </w:rPr>
              <w:t>;</w:t>
            </w:r>
          </w:p>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rFonts w:cs="Calibri"/>
                <w:sz w:val="24"/>
              </w:rPr>
            </w:pPr>
            <w:r w:rsidRPr="005B3798">
              <w:rPr>
                <w:rFonts w:cs="Calibri"/>
                <w:sz w:val="24"/>
              </w:rPr>
              <w:t>Stečenim znanjem potaknuti učenike na korisni rad u volonterskim društveno korisnim udrugama</w:t>
            </w:r>
          </w:p>
        </w:tc>
      </w:tr>
      <w:tr w:rsidR="005B3798" w:rsidRPr="005B3798" w:rsidTr="00263214">
        <w:trPr>
          <w:trHeight w:val="940"/>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b/>
                <w:sz w:val="24"/>
              </w:rPr>
            </w:pPr>
            <w:r w:rsidRPr="005B3798">
              <w:rPr>
                <w:b/>
                <w:sz w:val="24"/>
              </w:rPr>
              <w:t>nositelji aktivnosti, programa i/ili projekta i njihova odgovornost</w:t>
            </w:r>
          </w:p>
        </w:tc>
        <w:tc>
          <w:tcPr>
            <w:tcW w:w="6106" w:type="dxa"/>
          </w:tcPr>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sz w:val="24"/>
              </w:rPr>
            </w:pPr>
            <w:r w:rsidRPr="005B3798">
              <w:rPr>
                <w:sz w:val="24"/>
              </w:rPr>
              <w:t>Profesor medicinske grupe predmeta, Jovetić Baretić Gordana, dr. med.</w:t>
            </w:r>
          </w:p>
        </w:tc>
      </w:tr>
      <w:tr w:rsidR="005B3798" w:rsidRPr="005B3798" w:rsidTr="00263214">
        <w:trPr>
          <w:cnfStyle w:val="000000100000" w:firstRow="0" w:lastRow="0" w:firstColumn="0" w:lastColumn="0" w:oddVBand="0" w:evenVBand="0" w:oddHBand="1" w:evenHBand="0" w:firstRowFirstColumn="0" w:firstRowLastColumn="0" w:lastRowFirstColumn="0" w:lastRowLastColumn="0"/>
          <w:trHeight w:val="1252"/>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b/>
                <w:sz w:val="24"/>
              </w:rPr>
            </w:pPr>
            <w:r w:rsidRPr="005B3798">
              <w:rPr>
                <w:b/>
                <w:sz w:val="24"/>
              </w:rPr>
              <w:t>način realizacije aktivnosti, programa i/ili projekta</w:t>
            </w:r>
          </w:p>
        </w:tc>
        <w:tc>
          <w:tcPr>
            <w:tcW w:w="6106" w:type="dxa"/>
          </w:tcPr>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rFonts w:cs="Calibri"/>
                <w:sz w:val="24"/>
              </w:rPr>
            </w:pPr>
            <w:r w:rsidRPr="005B3798">
              <w:rPr>
                <w:rFonts w:cs="Calibri"/>
                <w:sz w:val="24"/>
              </w:rPr>
              <w:t>Usmeno izlaganje, razgovor;</w:t>
            </w:r>
          </w:p>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rFonts w:cs="Calibri"/>
                <w:sz w:val="24"/>
              </w:rPr>
            </w:pPr>
            <w:r w:rsidRPr="005B3798">
              <w:rPr>
                <w:rFonts w:cs="Calibri"/>
                <w:sz w:val="24"/>
              </w:rPr>
              <w:t>Metoda demonstracije postupaka s ozlijeđenom osobom;</w:t>
            </w:r>
          </w:p>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rFonts w:cs="Calibri"/>
                <w:sz w:val="24"/>
              </w:rPr>
            </w:pPr>
            <w:r w:rsidRPr="005B3798">
              <w:rPr>
                <w:rFonts w:cs="Calibri"/>
                <w:sz w:val="24"/>
              </w:rPr>
              <w:t>Usmena i pismena provjera znanja;</w:t>
            </w:r>
          </w:p>
          <w:p w:rsidR="005B3798" w:rsidRPr="005B3798" w:rsidRDefault="005B3798" w:rsidP="00263214">
            <w:pPr>
              <w:jc w:val="both"/>
              <w:cnfStyle w:val="000000100000" w:firstRow="0" w:lastRow="0" w:firstColumn="0" w:lastColumn="0" w:oddVBand="0" w:evenVBand="0" w:oddHBand="1" w:evenHBand="0" w:firstRowFirstColumn="0" w:firstRowLastColumn="0" w:lastRowFirstColumn="0" w:lastRowLastColumn="0"/>
              <w:rPr>
                <w:rFonts w:cs="Calibri"/>
                <w:sz w:val="24"/>
              </w:rPr>
            </w:pPr>
          </w:p>
        </w:tc>
      </w:tr>
      <w:tr w:rsidR="00F82CA3" w:rsidRPr="005B3798" w:rsidTr="00263214">
        <w:trPr>
          <w:trHeight w:val="875"/>
        </w:trPr>
        <w:tc>
          <w:tcPr>
            <w:cnfStyle w:val="000010000000" w:firstRow="0" w:lastRow="0" w:firstColumn="0" w:lastColumn="0" w:oddVBand="1" w:evenVBand="0" w:oddHBand="0" w:evenHBand="0" w:firstRowFirstColumn="0" w:firstRowLastColumn="0" w:lastRowFirstColumn="0" w:lastRowLastColumn="0"/>
            <w:tcW w:w="2899" w:type="dxa"/>
          </w:tcPr>
          <w:p w:rsidR="00F82CA3" w:rsidRPr="00337D24" w:rsidRDefault="00F82CA3" w:rsidP="00361705">
            <w:pPr>
              <w:widowControl w:val="0"/>
              <w:autoSpaceDE w:val="0"/>
              <w:autoSpaceDN w:val="0"/>
              <w:adjustRightInd w:val="0"/>
              <w:jc w:val="center"/>
              <w:rPr>
                <w:rFonts w:cs="Calibri"/>
                <w:sz w:val="24"/>
                <w:szCs w:val="24"/>
              </w:rPr>
            </w:pPr>
            <w:r w:rsidRPr="00337D24">
              <w:rPr>
                <w:rFonts w:cs="Calibri"/>
                <w:b/>
                <w:bCs/>
                <w:sz w:val="24"/>
                <w:szCs w:val="24"/>
              </w:rPr>
              <w:t>način vrednovanja i način korištenja rezultata vrednovanja</w:t>
            </w:r>
          </w:p>
        </w:tc>
        <w:tc>
          <w:tcPr>
            <w:tcW w:w="6106" w:type="dxa"/>
          </w:tcPr>
          <w:p w:rsidR="00F82CA3" w:rsidRPr="005B3798" w:rsidRDefault="00F82CA3" w:rsidP="00263214">
            <w:pPr>
              <w:jc w:val="both"/>
              <w:cnfStyle w:val="000000000000" w:firstRow="0" w:lastRow="0" w:firstColumn="0" w:lastColumn="0" w:oddVBand="0" w:evenVBand="0" w:oddHBand="0" w:evenHBand="0" w:firstRowFirstColumn="0" w:firstRowLastColumn="0" w:lastRowFirstColumn="0" w:lastRowLastColumn="0"/>
              <w:rPr>
                <w:rFonts w:cs="Calibri"/>
                <w:sz w:val="24"/>
              </w:rPr>
            </w:pPr>
            <w:r w:rsidRPr="005B3798">
              <w:rPr>
                <w:rFonts w:cs="Calibri"/>
                <w:sz w:val="24"/>
              </w:rPr>
              <w:t>Vrednovanje primjenjivosti znanja i vještina u pružanju prve pomoći (grupni rad);</w:t>
            </w:r>
          </w:p>
          <w:p w:rsidR="00F82CA3" w:rsidRPr="005B3798" w:rsidRDefault="00F82CA3" w:rsidP="00263214">
            <w:pPr>
              <w:jc w:val="both"/>
              <w:cnfStyle w:val="000000000000" w:firstRow="0" w:lastRow="0" w:firstColumn="0" w:lastColumn="0" w:oddVBand="0" w:evenVBand="0" w:oddHBand="0" w:evenHBand="0" w:firstRowFirstColumn="0" w:firstRowLastColumn="0" w:lastRowFirstColumn="0" w:lastRowLastColumn="0"/>
              <w:rPr>
                <w:rFonts w:cs="Calibri"/>
                <w:sz w:val="24"/>
              </w:rPr>
            </w:pPr>
            <w:r w:rsidRPr="005B3798">
              <w:rPr>
                <w:rFonts w:cs="Calibri"/>
                <w:sz w:val="24"/>
              </w:rPr>
              <w:t>Vrednovanje interesa za nastavne sadržaje ;</w:t>
            </w:r>
          </w:p>
          <w:p w:rsidR="00F82CA3" w:rsidRPr="005B3798" w:rsidRDefault="00F82CA3" w:rsidP="00263214">
            <w:pPr>
              <w:jc w:val="both"/>
              <w:cnfStyle w:val="000000000000" w:firstRow="0" w:lastRow="0" w:firstColumn="0" w:lastColumn="0" w:oddVBand="0" w:evenVBand="0" w:oddHBand="0" w:evenHBand="0" w:firstRowFirstColumn="0" w:firstRowLastColumn="0" w:lastRowFirstColumn="0" w:lastRowLastColumn="0"/>
              <w:rPr>
                <w:rFonts w:cs="Calibri"/>
                <w:sz w:val="24"/>
              </w:rPr>
            </w:pPr>
            <w:r w:rsidRPr="005B3798">
              <w:rPr>
                <w:rFonts w:cs="Calibri"/>
                <w:sz w:val="24"/>
              </w:rPr>
              <w:t>Vrednovanje odnosa prema radu</w:t>
            </w:r>
          </w:p>
          <w:p w:rsidR="00F82CA3" w:rsidRPr="005B3798" w:rsidRDefault="00F82CA3" w:rsidP="002C5063">
            <w:pPr>
              <w:jc w:val="both"/>
              <w:cnfStyle w:val="000000000000" w:firstRow="0" w:lastRow="0" w:firstColumn="0" w:lastColumn="0" w:oddVBand="0" w:evenVBand="0" w:oddHBand="0" w:evenHBand="0" w:firstRowFirstColumn="0" w:firstRowLastColumn="0" w:lastRowFirstColumn="0" w:lastRowLastColumn="0"/>
              <w:rPr>
                <w:rFonts w:cs="Calibri"/>
                <w:sz w:val="24"/>
              </w:rPr>
            </w:pPr>
          </w:p>
        </w:tc>
      </w:tr>
      <w:tr w:rsidR="00F82CA3" w:rsidRPr="005B3798" w:rsidTr="00E1758D">
        <w:trPr>
          <w:cnfStyle w:val="000000100000" w:firstRow="0" w:lastRow="0" w:firstColumn="0" w:lastColumn="0" w:oddVBand="0" w:evenVBand="0" w:oddHBand="1" w:evenHBand="0" w:firstRowFirstColumn="0" w:firstRowLastColumn="0" w:lastRowFirstColumn="0" w:lastRowLastColumn="0"/>
          <w:trHeight w:val="845"/>
        </w:trPr>
        <w:tc>
          <w:tcPr>
            <w:cnfStyle w:val="000010000000" w:firstRow="0" w:lastRow="0" w:firstColumn="0" w:lastColumn="0" w:oddVBand="1" w:evenVBand="0" w:oddHBand="0" w:evenHBand="0" w:firstRowFirstColumn="0" w:firstRowLastColumn="0" w:lastRowFirstColumn="0" w:lastRowLastColumn="0"/>
            <w:tcW w:w="2899" w:type="dxa"/>
          </w:tcPr>
          <w:p w:rsidR="00F82CA3" w:rsidRPr="005B3798" w:rsidRDefault="00F82CA3" w:rsidP="005B3798">
            <w:pPr>
              <w:rPr>
                <w:b/>
                <w:sz w:val="24"/>
              </w:rPr>
            </w:pPr>
            <w:r w:rsidRPr="005B3798">
              <w:rPr>
                <w:b/>
                <w:sz w:val="24"/>
              </w:rPr>
              <w:t>vremenik aktivnosti, programa i/ili projekta</w:t>
            </w:r>
          </w:p>
        </w:tc>
        <w:tc>
          <w:tcPr>
            <w:tcW w:w="6106" w:type="dxa"/>
          </w:tcPr>
          <w:p w:rsidR="00F82CA3" w:rsidRPr="005B3798" w:rsidRDefault="00F82CA3" w:rsidP="002C5063">
            <w:pPr>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šk.god. </w:t>
            </w:r>
            <w:r w:rsidR="002C4654">
              <w:rPr>
                <w:sz w:val="24"/>
              </w:rPr>
              <w:t>2020./2021.</w:t>
            </w:r>
          </w:p>
          <w:p w:rsidR="00F82CA3" w:rsidRPr="005B3798" w:rsidRDefault="00F82CA3" w:rsidP="002C5063">
            <w:pPr>
              <w:jc w:val="both"/>
              <w:cnfStyle w:val="000000100000" w:firstRow="0" w:lastRow="0" w:firstColumn="0" w:lastColumn="0" w:oddVBand="0" w:evenVBand="0" w:oddHBand="1" w:evenHBand="0" w:firstRowFirstColumn="0" w:firstRowLastColumn="0" w:lastRowFirstColumn="0" w:lastRowLastColumn="0"/>
              <w:rPr>
                <w:sz w:val="24"/>
              </w:rPr>
            </w:pPr>
            <w:r w:rsidRPr="005B3798">
              <w:rPr>
                <w:sz w:val="24"/>
              </w:rPr>
              <w:t>2 sata tjedno, 70 sati godišnje</w:t>
            </w:r>
          </w:p>
        </w:tc>
      </w:tr>
      <w:tr w:rsidR="00F82CA3" w:rsidRPr="005B3798" w:rsidTr="00E1758D">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F82CA3" w:rsidRPr="005B3798" w:rsidRDefault="00F82CA3" w:rsidP="005B3798">
            <w:pPr>
              <w:rPr>
                <w:b/>
                <w:sz w:val="24"/>
                <w:szCs w:val="24"/>
              </w:rPr>
            </w:pPr>
            <w:r w:rsidRPr="005B3798">
              <w:rPr>
                <w:b/>
                <w:sz w:val="24"/>
                <w:szCs w:val="24"/>
              </w:rPr>
              <w:t>detaljan troškovnik aktivnosti, programa i/ili projekta</w:t>
            </w:r>
          </w:p>
          <w:p w:rsidR="00F82CA3" w:rsidRPr="005B3798" w:rsidRDefault="00F82CA3" w:rsidP="005B3798">
            <w:pPr>
              <w:rPr>
                <w:b/>
                <w:sz w:val="24"/>
              </w:rPr>
            </w:pPr>
          </w:p>
        </w:tc>
        <w:tc>
          <w:tcPr>
            <w:tcW w:w="6106" w:type="dxa"/>
          </w:tcPr>
          <w:p w:rsidR="00F82CA3" w:rsidRPr="005B3798" w:rsidRDefault="00F82CA3" w:rsidP="002C5063">
            <w:pPr>
              <w:jc w:val="both"/>
              <w:cnfStyle w:val="000000000000" w:firstRow="0" w:lastRow="0" w:firstColumn="0" w:lastColumn="0" w:oddVBand="0" w:evenVBand="0" w:oddHBand="0" w:evenHBand="0" w:firstRowFirstColumn="0" w:firstRowLastColumn="0" w:lastRowFirstColumn="0" w:lastRowLastColumn="0"/>
              <w:rPr>
                <w:sz w:val="24"/>
              </w:rPr>
            </w:pPr>
            <w:r w:rsidRPr="005B3798">
              <w:rPr>
                <w:sz w:val="24"/>
              </w:rPr>
              <w:t>Materijali za praktični rad:</w:t>
            </w:r>
          </w:p>
          <w:p w:rsidR="00F82CA3" w:rsidRPr="005B3798" w:rsidRDefault="00F82CA3" w:rsidP="002C5063">
            <w:pPr>
              <w:jc w:val="both"/>
              <w:cnfStyle w:val="000000000000" w:firstRow="0" w:lastRow="0" w:firstColumn="0" w:lastColumn="0" w:oddVBand="0" w:evenVBand="0" w:oddHBand="0" w:evenHBand="0" w:firstRowFirstColumn="0" w:firstRowLastColumn="0" w:lastRowFirstColumn="0" w:lastRowLastColumn="0"/>
              <w:rPr>
                <w:sz w:val="24"/>
              </w:rPr>
            </w:pPr>
            <w:r w:rsidRPr="005B3798">
              <w:rPr>
                <w:sz w:val="24"/>
              </w:rPr>
              <w:t>-kutija prve pomoći</w:t>
            </w:r>
          </w:p>
          <w:p w:rsidR="00F82CA3" w:rsidRPr="005B3798" w:rsidRDefault="00F82CA3" w:rsidP="002C5063">
            <w:pPr>
              <w:jc w:val="both"/>
              <w:cnfStyle w:val="000000000000" w:firstRow="0" w:lastRow="0" w:firstColumn="0" w:lastColumn="0" w:oddVBand="0" w:evenVBand="0" w:oddHBand="0" w:evenHBand="0" w:firstRowFirstColumn="0" w:firstRowLastColumn="0" w:lastRowFirstColumn="0" w:lastRowLastColumn="0"/>
              <w:rPr>
                <w:sz w:val="24"/>
              </w:rPr>
            </w:pPr>
            <w:r w:rsidRPr="005B3798">
              <w:rPr>
                <w:sz w:val="24"/>
              </w:rPr>
              <w:t>-zavoji</w:t>
            </w:r>
          </w:p>
          <w:p w:rsidR="00F82CA3" w:rsidRPr="005B3798" w:rsidRDefault="00F82CA3" w:rsidP="002C5063">
            <w:pPr>
              <w:jc w:val="both"/>
              <w:cnfStyle w:val="000000000000" w:firstRow="0" w:lastRow="0" w:firstColumn="0" w:lastColumn="0" w:oddVBand="0" w:evenVBand="0" w:oddHBand="0" w:evenHBand="0" w:firstRowFirstColumn="0" w:firstRowLastColumn="0" w:lastRowFirstColumn="0" w:lastRowLastColumn="0"/>
              <w:rPr>
                <w:sz w:val="24"/>
              </w:rPr>
            </w:pPr>
            <w:r w:rsidRPr="005B3798">
              <w:rPr>
                <w:sz w:val="24"/>
              </w:rPr>
              <w:t>-trokutne marame</w:t>
            </w:r>
          </w:p>
          <w:p w:rsidR="00F82CA3" w:rsidRPr="005B3798" w:rsidRDefault="00F82CA3" w:rsidP="002C5063">
            <w:pPr>
              <w:jc w:val="both"/>
              <w:cnfStyle w:val="000000000000" w:firstRow="0" w:lastRow="0" w:firstColumn="0" w:lastColumn="0" w:oddVBand="0" w:evenVBand="0" w:oddHBand="0" w:evenHBand="0" w:firstRowFirstColumn="0" w:firstRowLastColumn="0" w:lastRowFirstColumn="0" w:lastRowLastColumn="0"/>
              <w:rPr>
                <w:sz w:val="24"/>
              </w:rPr>
            </w:pPr>
            <w:r w:rsidRPr="005B3798">
              <w:rPr>
                <w:sz w:val="24"/>
              </w:rPr>
              <w:t>-sredstva za imobilizaciju i prijenos ozlijeđenih</w:t>
            </w:r>
          </w:p>
          <w:p w:rsidR="00F82CA3" w:rsidRPr="005B3798" w:rsidRDefault="00F82CA3" w:rsidP="002C5063">
            <w:pPr>
              <w:jc w:val="both"/>
              <w:cnfStyle w:val="000000000000" w:firstRow="0" w:lastRow="0" w:firstColumn="0" w:lastColumn="0" w:oddVBand="0" w:evenVBand="0" w:oddHBand="0" w:evenHBand="0" w:firstRowFirstColumn="0" w:firstRowLastColumn="0" w:lastRowFirstColumn="0" w:lastRowLastColumn="0"/>
              <w:rPr>
                <w:sz w:val="24"/>
              </w:rPr>
            </w:pPr>
            <w:r w:rsidRPr="005B3798">
              <w:rPr>
                <w:sz w:val="24"/>
              </w:rPr>
              <w:t xml:space="preserve">-lutka za reanimaciju </w:t>
            </w:r>
          </w:p>
        </w:tc>
      </w:tr>
    </w:tbl>
    <w:p w:rsidR="005B3798" w:rsidRPr="005B3798" w:rsidRDefault="005B3798" w:rsidP="005B3798">
      <w:pPr>
        <w:widowControl w:val="0"/>
        <w:autoSpaceDE w:val="0"/>
        <w:autoSpaceDN w:val="0"/>
        <w:adjustRightInd w:val="0"/>
        <w:spacing w:after="0" w:line="240" w:lineRule="auto"/>
        <w:rPr>
          <w:rFonts w:ascii="Times New Roman" w:hAnsi="Times New Roman"/>
          <w:sz w:val="24"/>
          <w:szCs w:val="24"/>
        </w:rPr>
      </w:pPr>
    </w:p>
    <w:p w:rsidR="005B3798" w:rsidRPr="005B3798" w:rsidRDefault="005B3798" w:rsidP="005B3798">
      <w:pPr>
        <w:widowControl w:val="0"/>
        <w:autoSpaceDE w:val="0"/>
        <w:autoSpaceDN w:val="0"/>
        <w:adjustRightInd w:val="0"/>
        <w:spacing w:after="0" w:line="240" w:lineRule="auto"/>
        <w:rPr>
          <w:rFonts w:ascii="Times New Roman" w:hAnsi="Times New Roman"/>
          <w:sz w:val="24"/>
          <w:szCs w:val="24"/>
        </w:rPr>
      </w:pPr>
    </w:p>
    <w:p w:rsidR="005B3798" w:rsidRDefault="005B3798" w:rsidP="005B3798">
      <w:pPr>
        <w:widowControl w:val="0"/>
        <w:autoSpaceDE w:val="0"/>
        <w:autoSpaceDN w:val="0"/>
        <w:adjustRightInd w:val="0"/>
        <w:spacing w:after="0" w:line="240" w:lineRule="auto"/>
        <w:rPr>
          <w:rFonts w:ascii="Times New Roman" w:hAnsi="Times New Roman"/>
          <w:sz w:val="24"/>
          <w:szCs w:val="24"/>
        </w:rPr>
      </w:pPr>
    </w:p>
    <w:p w:rsidR="005B3798" w:rsidRDefault="005B3798" w:rsidP="005B3798">
      <w:pPr>
        <w:widowControl w:val="0"/>
        <w:autoSpaceDE w:val="0"/>
        <w:autoSpaceDN w:val="0"/>
        <w:adjustRightInd w:val="0"/>
        <w:spacing w:after="0" w:line="240" w:lineRule="auto"/>
        <w:rPr>
          <w:rFonts w:ascii="Times New Roman" w:hAnsi="Times New Roman"/>
          <w:sz w:val="24"/>
          <w:szCs w:val="24"/>
        </w:rPr>
      </w:pPr>
    </w:p>
    <w:p w:rsidR="005B3798" w:rsidRDefault="005B3798" w:rsidP="005B3798">
      <w:pPr>
        <w:widowControl w:val="0"/>
        <w:autoSpaceDE w:val="0"/>
        <w:autoSpaceDN w:val="0"/>
        <w:adjustRightInd w:val="0"/>
        <w:spacing w:after="0" w:line="240" w:lineRule="auto"/>
        <w:rPr>
          <w:rFonts w:ascii="Times New Roman" w:hAnsi="Times New Roman"/>
          <w:sz w:val="24"/>
          <w:szCs w:val="24"/>
        </w:rPr>
      </w:pPr>
    </w:p>
    <w:p w:rsidR="00773ABF" w:rsidRDefault="00773ABF" w:rsidP="005B3798">
      <w:pPr>
        <w:widowControl w:val="0"/>
        <w:autoSpaceDE w:val="0"/>
        <w:autoSpaceDN w:val="0"/>
        <w:adjustRightInd w:val="0"/>
        <w:spacing w:after="0" w:line="240" w:lineRule="auto"/>
        <w:rPr>
          <w:rFonts w:ascii="Times New Roman" w:hAnsi="Times New Roman"/>
          <w:sz w:val="24"/>
          <w:szCs w:val="24"/>
        </w:rPr>
      </w:pPr>
    </w:p>
    <w:p w:rsidR="00773ABF" w:rsidRDefault="00773ABF" w:rsidP="005B3798">
      <w:pPr>
        <w:widowControl w:val="0"/>
        <w:autoSpaceDE w:val="0"/>
        <w:autoSpaceDN w:val="0"/>
        <w:adjustRightInd w:val="0"/>
        <w:spacing w:after="0" w:line="240" w:lineRule="auto"/>
        <w:rPr>
          <w:rFonts w:ascii="Times New Roman" w:hAnsi="Times New Roman"/>
          <w:sz w:val="24"/>
          <w:szCs w:val="24"/>
        </w:rPr>
      </w:pPr>
    </w:p>
    <w:p w:rsidR="00773ABF" w:rsidRDefault="00773ABF"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tbl>
      <w:tblPr>
        <w:tblStyle w:val="Svijetlipopis"/>
        <w:tblW w:w="9005" w:type="dxa"/>
        <w:tblLook w:val="0000" w:firstRow="0" w:lastRow="0" w:firstColumn="0" w:lastColumn="0" w:noHBand="0" w:noVBand="0"/>
      </w:tblPr>
      <w:tblGrid>
        <w:gridCol w:w="2899"/>
        <w:gridCol w:w="6106"/>
      </w:tblGrid>
      <w:tr w:rsidR="00545FCE" w:rsidRPr="0054271D" w:rsidTr="00C77E31">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899" w:type="dxa"/>
          </w:tcPr>
          <w:p w:rsidR="00545FCE" w:rsidRPr="0054271D" w:rsidRDefault="00545FCE" w:rsidP="00C77E31">
            <w:pPr>
              <w:rPr>
                <w:b/>
                <w:sz w:val="24"/>
                <w:szCs w:val="24"/>
              </w:rPr>
            </w:pPr>
            <w:r w:rsidRPr="0054271D">
              <w:rPr>
                <w:b/>
                <w:sz w:val="24"/>
                <w:szCs w:val="24"/>
              </w:rPr>
              <w:lastRenderedPageBreak/>
              <w:t>naziv izborne nastave</w:t>
            </w:r>
          </w:p>
        </w:tc>
        <w:tc>
          <w:tcPr>
            <w:tcW w:w="6106" w:type="dxa"/>
          </w:tcPr>
          <w:p w:rsidR="00545FCE" w:rsidRPr="0054271D" w:rsidRDefault="00545FCE" w:rsidP="00C77E31">
            <w:pPr>
              <w:cnfStyle w:val="000000100000" w:firstRow="0" w:lastRow="0" w:firstColumn="0" w:lastColumn="0" w:oddVBand="0" w:evenVBand="0" w:oddHBand="1" w:evenHBand="0" w:firstRowFirstColumn="0" w:firstRowLastColumn="0" w:lastRowFirstColumn="0" w:lastRowLastColumn="0"/>
              <w:rPr>
                <w:sz w:val="24"/>
                <w:szCs w:val="24"/>
              </w:rPr>
            </w:pPr>
          </w:p>
          <w:p w:rsidR="00545FCE" w:rsidRPr="0054271D" w:rsidRDefault="00545FCE" w:rsidP="004868C7">
            <w:pPr>
              <w:cnfStyle w:val="000000100000" w:firstRow="0" w:lastRow="0" w:firstColumn="0" w:lastColumn="0" w:oddVBand="0" w:evenVBand="0" w:oddHBand="1" w:evenHBand="0" w:firstRowFirstColumn="0" w:firstRowLastColumn="0" w:lastRowFirstColumn="0" w:lastRowLastColumn="0"/>
              <w:rPr>
                <w:sz w:val="24"/>
                <w:szCs w:val="24"/>
              </w:rPr>
            </w:pPr>
            <w:r w:rsidRPr="0054271D">
              <w:rPr>
                <w:b/>
                <w:sz w:val="24"/>
                <w:szCs w:val="24"/>
              </w:rPr>
              <w:t>LJEKOVITO BILJE</w:t>
            </w:r>
            <w:r w:rsidRPr="0054271D">
              <w:rPr>
                <w:sz w:val="24"/>
                <w:szCs w:val="24"/>
              </w:rPr>
              <w:t xml:space="preserve"> -  IZBORNA NASTAVA ZA II.</w:t>
            </w:r>
            <w:r w:rsidR="001012EC" w:rsidRPr="0054271D">
              <w:rPr>
                <w:sz w:val="24"/>
                <w:szCs w:val="24"/>
              </w:rPr>
              <w:t xml:space="preserve"> </w:t>
            </w:r>
            <w:r w:rsidR="00EF3997">
              <w:rPr>
                <w:sz w:val="24"/>
                <w:szCs w:val="24"/>
              </w:rPr>
              <w:t>P</w:t>
            </w:r>
            <w:r w:rsidR="004868C7">
              <w:rPr>
                <w:sz w:val="24"/>
                <w:szCs w:val="24"/>
              </w:rPr>
              <w:t xml:space="preserve"> </w:t>
            </w:r>
            <w:r w:rsidRPr="0054271D">
              <w:rPr>
                <w:sz w:val="24"/>
                <w:szCs w:val="24"/>
              </w:rPr>
              <w:t>RAZRED</w:t>
            </w:r>
          </w:p>
        </w:tc>
      </w:tr>
      <w:tr w:rsidR="00545FCE" w:rsidRPr="0054271D" w:rsidTr="00C77E31">
        <w:trPr>
          <w:trHeight w:val="1751"/>
        </w:trPr>
        <w:tc>
          <w:tcPr>
            <w:cnfStyle w:val="000010000000" w:firstRow="0" w:lastRow="0" w:firstColumn="0" w:lastColumn="0" w:oddVBand="1" w:evenVBand="0" w:oddHBand="0" w:evenHBand="0" w:firstRowFirstColumn="0" w:firstRowLastColumn="0" w:lastRowFirstColumn="0" w:lastRowLastColumn="0"/>
            <w:tcW w:w="2899" w:type="dxa"/>
          </w:tcPr>
          <w:p w:rsidR="00545FCE" w:rsidRPr="0054271D" w:rsidRDefault="00545FCE" w:rsidP="00C77E31">
            <w:pPr>
              <w:rPr>
                <w:b/>
                <w:sz w:val="24"/>
                <w:szCs w:val="24"/>
              </w:rPr>
            </w:pPr>
            <w:r w:rsidRPr="0054271D">
              <w:rPr>
                <w:b/>
                <w:sz w:val="24"/>
                <w:szCs w:val="24"/>
              </w:rPr>
              <w:t>ciljevi aktivnosti, programa i/ili projekta</w:t>
            </w:r>
          </w:p>
        </w:tc>
        <w:tc>
          <w:tcPr>
            <w:tcW w:w="6106" w:type="dxa"/>
          </w:tcPr>
          <w:p w:rsidR="00545FCE" w:rsidRPr="0054271D" w:rsidRDefault="00545FCE" w:rsidP="00C77E31">
            <w:pPr>
              <w:cnfStyle w:val="000000000000" w:firstRow="0" w:lastRow="0" w:firstColumn="0" w:lastColumn="0" w:oddVBand="0" w:evenVBand="0" w:oddHBand="0" w:evenHBand="0" w:firstRowFirstColumn="0" w:firstRowLastColumn="0" w:lastRowFirstColumn="0" w:lastRowLastColumn="0"/>
              <w:rPr>
                <w:sz w:val="24"/>
                <w:szCs w:val="24"/>
              </w:rPr>
            </w:pPr>
            <w:r w:rsidRPr="0054271D">
              <w:rPr>
                <w:sz w:val="24"/>
                <w:szCs w:val="24"/>
              </w:rPr>
              <w:t>- usvajanje osnovnih znanja o građi i fiziološkim procesima biljaka, o ljekovitim biljkama i njihovim svojstvima</w:t>
            </w:r>
          </w:p>
          <w:p w:rsidR="00545FCE" w:rsidRPr="0054271D" w:rsidRDefault="00545FCE" w:rsidP="00C77E31">
            <w:pPr>
              <w:cnfStyle w:val="000000000000" w:firstRow="0" w:lastRow="0" w:firstColumn="0" w:lastColumn="0" w:oddVBand="0" w:evenVBand="0" w:oddHBand="0" w:evenHBand="0" w:firstRowFirstColumn="0" w:firstRowLastColumn="0" w:lastRowFirstColumn="0" w:lastRowLastColumn="0"/>
              <w:rPr>
                <w:sz w:val="24"/>
                <w:szCs w:val="24"/>
              </w:rPr>
            </w:pPr>
            <w:r w:rsidRPr="0054271D">
              <w:rPr>
                <w:sz w:val="24"/>
                <w:szCs w:val="24"/>
              </w:rPr>
              <w:t>- pronalaženje mogućnosti primjene ljekovitog bilja u struci, u svrhu uljepšavanja i njege kose, kože i noktiju i liječenja blažih patoloških promjena</w:t>
            </w:r>
          </w:p>
        </w:tc>
      </w:tr>
      <w:tr w:rsidR="00545FCE" w:rsidRPr="0054271D" w:rsidTr="00C77E31">
        <w:trPr>
          <w:cnfStyle w:val="000000100000" w:firstRow="0" w:lastRow="0" w:firstColumn="0" w:lastColumn="0" w:oddVBand="0" w:evenVBand="0" w:oddHBand="1" w:evenHBand="0" w:firstRowFirstColumn="0" w:firstRowLastColumn="0" w:lastRowFirstColumn="0" w:lastRowLastColumn="0"/>
          <w:trHeight w:val="1407"/>
        </w:trPr>
        <w:tc>
          <w:tcPr>
            <w:cnfStyle w:val="000010000000" w:firstRow="0" w:lastRow="0" w:firstColumn="0" w:lastColumn="0" w:oddVBand="1" w:evenVBand="0" w:oddHBand="0" w:evenHBand="0" w:firstRowFirstColumn="0" w:firstRowLastColumn="0" w:lastRowFirstColumn="0" w:lastRowLastColumn="0"/>
            <w:tcW w:w="2899" w:type="dxa"/>
          </w:tcPr>
          <w:p w:rsidR="00545FCE" w:rsidRPr="0054271D" w:rsidRDefault="00545FCE" w:rsidP="00C77E31">
            <w:pPr>
              <w:rPr>
                <w:b/>
                <w:sz w:val="24"/>
                <w:szCs w:val="24"/>
              </w:rPr>
            </w:pPr>
            <w:r w:rsidRPr="0054271D">
              <w:rPr>
                <w:b/>
                <w:sz w:val="24"/>
                <w:szCs w:val="24"/>
              </w:rPr>
              <w:t>namjena aktivnosti, programa i/ili projekta</w:t>
            </w:r>
          </w:p>
        </w:tc>
        <w:tc>
          <w:tcPr>
            <w:tcW w:w="6106" w:type="dxa"/>
          </w:tcPr>
          <w:p w:rsidR="00545FCE" w:rsidRPr="0054271D" w:rsidRDefault="00545FCE" w:rsidP="00C77E31">
            <w:pPr>
              <w:cnfStyle w:val="000000100000" w:firstRow="0" w:lastRow="0" w:firstColumn="0" w:lastColumn="0" w:oddVBand="0" w:evenVBand="0" w:oddHBand="1" w:evenHBand="0" w:firstRowFirstColumn="0" w:firstRowLastColumn="0" w:lastRowFirstColumn="0" w:lastRowLastColumn="0"/>
              <w:rPr>
                <w:sz w:val="24"/>
                <w:szCs w:val="24"/>
              </w:rPr>
            </w:pPr>
            <w:r w:rsidRPr="0054271D">
              <w:rPr>
                <w:sz w:val="24"/>
                <w:szCs w:val="24"/>
              </w:rPr>
              <w:t>-zainteresirati i aktivirati učenike kako bi proširili znanja iz područja struke</w:t>
            </w:r>
          </w:p>
          <w:p w:rsidR="00545FCE" w:rsidRPr="0054271D" w:rsidRDefault="00545FCE" w:rsidP="00C77E31">
            <w:pPr>
              <w:cnfStyle w:val="000000100000" w:firstRow="0" w:lastRow="0" w:firstColumn="0" w:lastColumn="0" w:oddVBand="0" w:evenVBand="0" w:oddHBand="1" w:evenHBand="0" w:firstRowFirstColumn="0" w:firstRowLastColumn="0" w:lastRowFirstColumn="0" w:lastRowLastColumn="0"/>
              <w:rPr>
                <w:sz w:val="24"/>
                <w:szCs w:val="24"/>
              </w:rPr>
            </w:pPr>
            <w:r w:rsidRPr="0054271D">
              <w:rPr>
                <w:sz w:val="24"/>
                <w:szCs w:val="24"/>
              </w:rPr>
              <w:t>- razvijati prirodoznanstveno mišljenje te sposobnost rješavanja problema</w:t>
            </w:r>
          </w:p>
          <w:p w:rsidR="00545FCE" w:rsidRPr="0054271D" w:rsidRDefault="00545FCE" w:rsidP="00C77E31">
            <w:pPr>
              <w:cnfStyle w:val="000000100000" w:firstRow="0" w:lastRow="0" w:firstColumn="0" w:lastColumn="0" w:oddVBand="0" w:evenVBand="0" w:oddHBand="1" w:evenHBand="0" w:firstRowFirstColumn="0" w:firstRowLastColumn="0" w:lastRowFirstColumn="0" w:lastRowLastColumn="0"/>
              <w:rPr>
                <w:sz w:val="24"/>
                <w:szCs w:val="24"/>
              </w:rPr>
            </w:pPr>
            <w:r w:rsidRPr="0054271D">
              <w:rPr>
                <w:sz w:val="24"/>
                <w:szCs w:val="24"/>
              </w:rPr>
              <w:t>- prim</w:t>
            </w:r>
            <w:r w:rsidR="001733A1" w:rsidRPr="0054271D">
              <w:rPr>
                <w:sz w:val="24"/>
                <w:szCs w:val="24"/>
              </w:rPr>
              <w:t>i</w:t>
            </w:r>
            <w:r w:rsidRPr="0054271D">
              <w:rPr>
                <w:sz w:val="24"/>
                <w:szCs w:val="24"/>
              </w:rPr>
              <w:t>jeniti stečena znanja u praksi i povezati ih sa srodnim sadržajima iz struke</w:t>
            </w:r>
          </w:p>
        </w:tc>
      </w:tr>
      <w:tr w:rsidR="00545FCE" w:rsidRPr="0054271D" w:rsidTr="00C77E31">
        <w:trPr>
          <w:trHeight w:val="940"/>
        </w:trPr>
        <w:tc>
          <w:tcPr>
            <w:cnfStyle w:val="000010000000" w:firstRow="0" w:lastRow="0" w:firstColumn="0" w:lastColumn="0" w:oddVBand="1" w:evenVBand="0" w:oddHBand="0" w:evenHBand="0" w:firstRowFirstColumn="0" w:firstRowLastColumn="0" w:lastRowFirstColumn="0" w:lastRowLastColumn="0"/>
            <w:tcW w:w="2899" w:type="dxa"/>
          </w:tcPr>
          <w:p w:rsidR="00545FCE" w:rsidRPr="0054271D" w:rsidRDefault="00545FCE" w:rsidP="00C77E31">
            <w:pPr>
              <w:rPr>
                <w:b/>
                <w:sz w:val="24"/>
                <w:szCs w:val="24"/>
              </w:rPr>
            </w:pPr>
            <w:r w:rsidRPr="0054271D">
              <w:rPr>
                <w:b/>
                <w:sz w:val="24"/>
                <w:szCs w:val="24"/>
              </w:rPr>
              <w:t>nositelji aktivnosti, programa i/ili projekta i njihova odgovornost</w:t>
            </w:r>
          </w:p>
        </w:tc>
        <w:tc>
          <w:tcPr>
            <w:tcW w:w="6106" w:type="dxa"/>
          </w:tcPr>
          <w:p w:rsidR="00545FCE" w:rsidRPr="0054271D" w:rsidRDefault="00545FCE" w:rsidP="00C77E31">
            <w:pPr>
              <w:cnfStyle w:val="000000000000" w:firstRow="0" w:lastRow="0" w:firstColumn="0" w:lastColumn="0" w:oddVBand="0" w:evenVBand="0" w:oddHBand="0" w:evenHBand="0" w:firstRowFirstColumn="0" w:firstRowLastColumn="0" w:lastRowFirstColumn="0" w:lastRowLastColumn="0"/>
              <w:rPr>
                <w:b/>
                <w:sz w:val="24"/>
                <w:szCs w:val="24"/>
              </w:rPr>
            </w:pPr>
          </w:p>
          <w:p w:rsidR="00545FCE" w:rsidRPr="0054271D" w:rsidRDefault="00545FCE" w:rsidP="00C77E31">
            <w:pPr>
              <w:cnfStyle w:val="000000000000" w:firstRow="0" w:lastRow="0" w:firstColumn="0" w:lastColumn="0" w:oddVBand="0" w:evenVBand="0" w:oddHBand="0" w:evenHBand="0" w:firstRowFirstColumn="0" w:firstRowLastColumn="0" w:lastRowFirstColumn="0" w:lastRowLastColumn="0"/>
              <w:rPr>
                <w:sz w:val="24"/>
                <w:szCs w:val="24"/>
              </w:rPr>
            </w:pPr>
            <w:r w:rsidRPr="0054271D">
              <w:rPr>
                <w:sz w:val="24"/>
                <w:szCs w:val="24"/>
              </w:rPr>
              <w:t>Vera Lukin,dipl.ing.</w:t>
            </w:r>
          </w:p>
        </w:tc>
      </w:tr>
      <w:tr w:rsidR="00545FCE" w:rsidRPr="0054271D" w:rsidTr="00C77E31">
        <w:trPr>
          <w:cnfStyle w:val="000000100000" w:firstRow="0" w:lastRow="0" w:firstColumn="0" w:lastColumn="0" w:oddVBand="0" w:evenVBand="0" w:oddHBand="1" w:evenHBand="0" w:firstRowFirstColumn="0" w:firstRowLastColumn="0" w:lastRowFirstColumn="0" w:lastRowLastColumn="0"/>
          <w:trHeight w:val="1252"/>
        </w:trPr>
        <w:tc>
          <w:tcPr>
            <w:cnfStyle w:val="000010000000" w:firstRow="0" w:lastRow="0" w:firstColumn="0" w:lastColumn="0" w:oddVBand="1" w:evenVBand="0" w:oddHBand="0" w:evenHBand="0" w:firstRowFirstColumn="0" w:firstRowLastColumn="0" w:lastRowFirstColumn="0" w:lastRowLastColumn="0"/>
            <w:tcW w:w="2899" w:type="dxa"/>
          </w:tcPr>
          <w:p w:rsidR="00545FCE" w:rsidRPr="0054271D" w:rsidRDefault="00545FCE" w:rsidP="00C77E31">
            <w:pPr>
              <w:rPr>
                <w:b/>
                <w:sz w:val="24"/>
                <w:szCs w:val="24"/>
              </w:rPr>
            </w:pPr>
            <w:r w:rsidRPr="0054271D">
              <w:rPr>
                <w:b/>
                <w:sz w:val="24"/>
                <w:szCs w:val="24"/>
              </w:rPr>
              <w:t>način realizacije aktivnosti, programa i/ili projekta</w:t>
            </w:r>
          </w:p>
        </w:tc>
        <w:tc>
          <w:tcPr>
            <w:tcW w:w="6106" w:type="dxa"/>
          </w:tcPr>
          <w:p w:rsidR="00545FCE" w:rsidRPr="0054271D" w:rsidRDefault="00545FCE" w:rsidP="00C77E31">
            <w:pPr>
              <w:cnfStyle w:val="000000100000" w:firstRow="0" w:lastRow="0" w:firstColumn="0" w:lastColumn="0" w:oddVBand="0" w:evenVBand="0" w:oddHBand="1" w:evenHBand="0" w:firstRowFirstColumn="0" w:firstRowLastColumn="0" w:lastRowFirstColumn="0" w:lastRowLastColumn="0"/>
              <w:rPr>
                <w:sz w:val="24"/>
                <w:szCs w:val="24"/>
              </w:rPr>
            </w:pPr>
            <w:r w:rsidRPr="0054271D">
              <w:rPr>
                <w:sz w:val="24"/>
                <w:szCs w:val="24"/>
              </w:rPr>
              <w:t>Razgovor, usmeno izlaganje,</w:t>
            </w:r>
          </w:p>
          <w:p w:rsidR="00545FCE" w:rsidRPr="0054271D" w:rsidRDefault="00545FCE" w:rsidP="00C77E31">
            <w:pPr>
              <w:cnfStyle w:val="000000100000" w:firstRow="0" w:lastRow="0" w:firstColumn="0" w:lastColumn="0" w:oddVBand="0" w:evenVBand="0" w:oddHBand="1" w:evenHBand="0" w:firstRowFirstColumn="0" w:firstRowLastColumn="0" w:lastRowFirstColumn="0" w:lastRowLastColumn="0"/>
              <w:rPr>
                <w:sz w:val="24"/>
                <w:szCs w:val="24"/>
              </w:rPr>
            </w:pPr>
            <w:r w:rsidRPr="0054271D">
              <w:rPr>
                <w:sz w:val="24"/>
                <w:szCs w:val="24"/>
              </w:rPr>
              <w:t>praktičan rad, individualni rad</w:t>
            </w:r>
          </w:p>
        </w:tc>
      </w:tr>
      <w:tr w:rsidR="00F82CA3" w:rsidRPr="0054271D" w:rsidTr="00C77E31">
        <w:trPr>
          <w:trHeight w:val="875"/>
        </w:trPr>
        <w:tc>
          <w:tcPr>
            <w:cnfStyle w:val="000010000000" w:firstRow="0" w:lastRow="0" w:firstColumn="0" w:lastColumn="0" w:oddVBand="1" w:evenVBand="0" w:oddHBand="0" w:evenHBand="0" w:firstRowFirstColumn="0" w:firstRowLastColumn="0" w:lastRowFirstColumn="0" w:lastRowLastColumn="0"/>
            <w:tcW w:w="2899" w:type="dxa"/>
          </w:tcPr>
          <w:p w:rsidR="00F82CA3" w:rsidRPr="0054271D" w:rsidRDefault="00F82CA3" w:rsidP="00361705">
            <w:pPr>
              <w:widowControl w:val="0"/>
              <w:autoSpaceDE w:val="0"/>
              <w:autoSpaceDN w:val="0"/>
              <w:adjustRightInd w:val="0"/>
              <w:jc w:val="center"/>
              <w:rPr>
                <w:rFonts w:cs="Calibri"/>
                <w:sz w:val="24"/>
                <w:szCs w:val="24"/>
              </w:rPr>
            </w:pPr>
            <w:r w:rsidRPr="0054271D">
              <w:rPr>
                <w:rFonts w:cs="Calibri"/>
                <w:b/>
                <w:bCs/>
                <w:sz w:val="24"/>
                <w:szCs w:val="24"/>
              </w:rPr>
              <w:t>način vrednovanja i način korištenja rezultata vrednovanja</w:t>
            </w:r>
          </w:p>
        </w:tc>
        <w:tc>
          <w:tcPr>
            <w:tcW w:w="6106" w:type="dxa"/>
          </w:tcPr>
          <w:p w:rsidR="00F82CA3" w:rsidRPr="0054271D" w:rsidRDefault="00F82CA3" w:rsidP="00C77E31">
            <w:pPr>
              <w:cnfStyle w:val="000000000000" w:firstRow="0" w:lastRow="0" w:firstColumn="0" w:lastColumn="0" w:oddVBand="0" w:evenVBand="0" w:oddHBand="0" w:evenHBand="0" w:firstRowFirstColumn="0" w:firstRowLastColumn="0" w:lastRowFirstColumn="0" w:lastRowLastColumn="0"/>
              <w:rPr>
                <w:sz w:val="24"/>
                <w:szCs w:val="24"/>
              </w:rPr>
            </w:pPr>
            <w:r w:rsidRPr="0054271D">
              <w:rPr>
                <w:sz w:val="24"/>
                <w:szCs w:val="24"/>
              </w:rPr>
              <w:t>-usmena i pismena provjera znanja</w:t>
            </w:r>
          </w:p>
          <w:p w:rsidR="00F82CA3" w:rsidRPr="0054271D" w:rsidRDefault="00F82CA3" w:rsidP="00C77E31">
            <w:pPr>
              <w:cnfStyle w:val="000000000000" w:firstRow="0" w:lastRow="0" w:firstColumn="0" w:lastColumn="0" w:oddVBand="0" w:evenVBand="0" w:oddHBand="0" w:evenHBand="0" w:firstRowFirstColumn="0" w:firstRowLastColumn="0" w:lastRowFirstColumn="0" w:lastRowLastColumn="0"/>
              <w:rPr>
                <w:sz w:val="24"/>
                <w:szCs w:val="24"/>
              </w:rPr>
            </w:pPr>
            <w:r w:rsidRPr="0054271D">
              <w:rPr>
                <w:sz w:val="24"/>
                <w:szCs w:val="24"/>
              </w:rPr>
              <w:t>- izrada referata, plakata, domaćih zadaća</w:t>
            </w:r>
          </w:p>
          <w:p w:rsidR="00F82CA3" w:rsidRPr="0054271D" w:rsidRDefault="00F82CA3" w:rsidP="00C77E31">
            <w:pPr>
              <w:cnfStyle w:val="000000000000" w:firstRow="0" w:lastRow="0" w:firstColumn="0" w:lastColumn="0" w:oddVBand="0" w:evenVBand="0" w:oddHBand="0" w:evenHBand="0" w:firstRowFirstColumn="0" w:firstRowLastColumn="0" w:lastRowFirstColumn="0" w:lastRowLastColumn="0"/>
              <w:rPr>
                <w:sz w:val="24"/>
                <w:szCs w:val="24"/>
              </w:rPr>
            </w:pPr>
            <w:r w:rsidRPr="0054271D">
              <w:rPr>
                <w:sz w:val="24"/>
                <w:szCs w:val="24"/>
              </w:rPr>
              <w:t>-sudjelovanje u radu na nastavnim satovima</w:t>
            </w:r>
          </w:p>
        </w:tc>
      </w:tr>
      <w:tr w:rsidR="00F82CA3" w:rsidRPr="0054271D" w:rsidTr="00C77E31">
        <w:trPr>
          <w:cnfStyle w:val="000000100000" w:firstRow="0" w:lastRow="0" w:firstColumn="0" w:lastColumn="0" w:oddVBand="0" w:evenVBand="0" w:oddHBand="1" w:evenHBand="0" w:firstRowFirstColumn="0" w:firstRowLastColumn="0" w:lastRowFirstColumn="0" w:lastRowLastColumn="0"/>
          <w:trHeight w:val="845"/>
        </w:trPr>
        <w:tc>
          <w:tcPr>
            <w:cnfStyle w:val="000010000000" w:firstRow="0" w:lastRow="0" w:firstColumn="0" w:lastColumn="0" w:oddVBand="1" w:evenVBand="0" w:oddHBand="0" w:evenHBand="0" w:firstRowFirstColumn="0" w:firstRowLastColumn="0" w:lastRowFirstColumn="0" w:lastRowLastColumn="0"/>
            <w:tcW w:w="2899" w:type="dxa"/>
          </w:tcPr>
          <w:p w:rsidR="00F82CA3" w:rsidRPr="0054271D" w:rsidRDefault="00F82CA3" w:rsidP="00C77E31">
            <w:pPr>
              <w:rPr>
                <w:b/>
                <w:sz w:val="24"/>
                <w:szCs w:val="24"/>
              </w:rPr>
            </w:pPr>
            <w:r w:rsidRPr="0054271D">
              <w:rPr>
                <w:b/>
                <w:sz w:val="24"/>
                <w:szCs w:val="24"/>
              </w:rPr>
              <w:t>vremenik aktivnosti, programa i/ili projekta</w:t>
            </w:r>
          </w:p>
        </w:tc>
        <w:tc>
          <w:tcPr>
            <w:tcW w:w="6106" w:type="dxa"/>
          </w:tcPr>
          <w:p w:rsidR="00F82CA3" w:rsidRPr="0054271D" w:rsidRDefault="00F82CA3" w:rsidP="00C77E31">
            <w:pPr>
              <w:cnfStyle w:val="000000100000" w:firstRow="0" w:lastRow="0" w:firstColumn="0" w:lastColumn="0" w:oddVBand="0" w:evenVBand="0" w:oddHBand="1" w:evenHBand="0" w:firstRowFirstColumn="0" w:firstRowLastColumn="0" w:lastRowFirstColumn="0" w:lastRowLastColumn="0"/>
              <w:rPr>
                <w:sz w:val="24"/>
                <w:szCs w:val="24"/>
              </w:rPr>
            </w:pPr>
          </w:p>
          <w:p w:rsidR="00F82CA3" w:rsidRPr="0054271D" w:rsidRDefault="00F82CA3" w:rsidP="00C77E31">
            <w:pPr>
              <w:cnfStyle w:val="000000100000" w:firstRow="0" w:lastRow="0" w:firstColumn="0" w:lastColumn="0" w:oddVBand="0" w:evenVBand="0" w:oddHBand="1" w:evenHBand="0" w:firstRowFirstColumn="0" w:firstRowLastColumn="0" w:lastRowFirstColumn="0" w:lastRowLastColumn="0"/>
              <w:rPr>
                <w:sz w:val="24"/>
                <w:szCs w:val="24"/>
              </w:rPr>
            </w:pPr>
            <w:r w:rsidRPr="0054271D">
              <w:rPr>
                <w:sz w:val="24"/>
                <w:szCs w:val="24"/>
              </w:rPr>
              <w:t>Tijekom nastavne godine,</w:t>
            </w:r>
          </w:p>
          <w:p w:rsidR="00F82CA3" w:rsidRPr="0054271D" w:rsidRDefault="00F82CA3" w:rsidP="00C77E31">
            <w:pPr>
              <w:cnfStyle w:val="000000100000" w:firstRow="0" w:lastRow="0" w:firstColumn="0" w:lastColumn="0" w:oddVBand="0" w:evenVBand="0" w:oddHBand="1" w:evenHBand="0" w:firstRowFirstColumn="0" w:firstRowLastColumn="0" w:lastRowFirstColumn="0" w:lastRowLastColumn="0"/>
              <w:rPr>
                <w:sz w:val="24"/>
                <w:szCs w:val="24"/>
              </w:rPr>
            </w:pPr>
            <w:r w:rsidRPr="0054271D">
              <w:rPr>
                <w:sz w:val="24"/>
                <w:szCs w:val="24"/>
              </w:rPr>
              <w:t>1 sat tjedno.</w:t>
            </w:r>
          </w:p>
        </w:tc>
      </w:tr>
      <w:tr w:rsidR="00F82CA3" w:rsidRPr="0054271D" w:rsidTr="00C77E31">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F82CA3" w:rsidRPr="0054271D" w:rsidRDefault="00F82CA3" w:rsidP="00C77E31">
            <w:pPr>
              <w:rPr>
                <w:b/>
                <w:sz w:val="24"/>
                <w:szCs w:val="24"/>
              </w:rPr>
            </w:pPr>
            <w:r w:rsidRPr="0054271D">
              <w:rPr>
                <w:b/>
                <w:sz w:val="24"/>
                <w:szCs w:val="24"/>
              </w:rPr>
              <w:t>detaljan troškovnik aktivnosti, programa i/ili projekta</w:t>
            </w:r>
          </w:p>
          <w:p w:rsidR="00F82CA3" w:rsidRPr="0054271D" w:rsidRDefault="00F82CA3" w:rsidP="00C77E31">
            <w:pPr>
              <w:rPr>
                <w:b/>
                <w:sz w:val="24"/>
                <w:szCs w:val="24"/>
              </w:rPr>
            </w:pPr>
          </w:p>
        </w:tc>
        <w:tc>
          <w:tcPr>
            <w:tcW w:w="6106" w:type="dxa"/>
          </w:tcPr>
          <w:p w:rsidR="00F82CA3" w:rsidRPr="0054271D" w:rsidRDefault="00F82CA3" w:rsidP="00C77E31">
            <w:pPr>
              <w:jc w:val="both"/>
              <w:cnfStyle w:val="000000000000" w:firstRow="0" w:lastRow="0" w:firstColumn="0" w:lastColumn="0" w:oddVBand="0" w:evenVBand="0" w:oddHBand="0" w:evenHBand="0" w:firstRowFirstColumn="0" w:firstRowLastColumn="0" w:lastRowFirstColumn="0" w:lastRowLastColumn="0"/>
              <w:rPr>
                <w:sz w:val="24"/>
                <w:szCs w:val="24"/>
              </w:rPr>
            </w:pPr>
            <w:r w:rsidRPr="0054271D">
              <w:rPr>
                <w:sz w:val="24"/>
                <w:szCs w:val="24"/>
              </w:rPr>
              <w:t>Ne zahtjeva posebne troškove</w:t>
            </w:r>
          </w:p>
        </w:tc>
      </w:tr>
    </w:tbl>
    <w:p w:rsidR="00545FCE" w:rsidRPr="0054271D" w:rsidRDefault="00545FCE" w:rsidP="00545FCE">
      <w:pPr>
        <w:widowControl w:val="0"/>
        <w:autoSpaceDE w:val="0"/>
        <w:autoSpaceDN w:val="0"/>
        <w:adjustRightInd w:val="0"/>
        <w:spacing w:after="0" w:line="240" w:lineRule="auto"/>
        <w:rPr>
          <w:rFonts w:ascii="Times New Roman" w:hAnsi="Times New Roman"/>
          <w:sz w:val="24"/>
          <w:szCs w:val="24"/>
        </w:rPr>
      </w:pPr>
    </w:p>
    <w:p w:rsidR="00545FCE" w:rsidRPr="005B3798" w:rsidRDefault="00545FCE" w:rsidP="00545FCE">
      <w:pPr>
        <w:widowControl w:val="0"/>
        <w:autoSpaceDE w:val="0"/>
        <w:autoSpaceDN w:val="0"/>
        <w:adjustRightInd w:val="0"/>
        <w:spacing w:after="0" w:line="240" w:lineRule="auto"/>
        <w:rPr>
          <w:rFonts w:ascii="Times New Roman" w:hAnsi="Times New Roman"/>
          <w:sz w:val="24"/>
          <w:szCs w:val="24"/>
        </w:rPr>
      </w:pPr>
    </w:p>
    <w:p w:rsidR="00545FCE" w:rsidRDefault="00545FCE" w:rsidP="00545FCE">
      <w:pPr>
        <w:widowControl w:val="0"/>
        <w:autoSpaceDE w:val="0"/>
        <w:autoSpaceDN w:val="0"/>
        <w:adjustRightInd w:val="0"/>
        <w:spacing w:after="0" w:line="240" w:lineRule="auto"/>
        <w:rPr>
          <w:rFonts w:ascii="Times New Roman" w:hAnsi="Times New Roman"/>
          <w:sz w:val="24"/>
          <w:szCs w:val="24"/>
        </w:rPr>
      </w:pPr>
    </w:p>
    <w:p w:rsidR="00545FCE" w:rsidRDefault="00545FCE" w:rsidP="00545FCE">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p w:rsidR="00545FCE" w:rsidRDefault="00545FCE" w:rsidP="005B3798">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EF3997" w:rsidRPr="009A064D" w:rsidTr="00F27863">
        <w:trPr>
          <w:trHeight w:val="898"/>
        </w:trPr>
        <w:tc>
          <w:tcPr>
            <w:tcW w:w="2088" w:type="dxa"/>
          </w:tcPr>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b/>
                <w:sz w:val="24"/>
                <w:szCs w:val="24"/>
                <w:lang w:eastAsia="hr-HR"/>
              </w:rPr>
              <w:t>Aktivnost, program ili projekt</w:t>
            </w:r>
          </w:p>
        </w:tc>
        <w:tc>
          <w:tcPr>
            <w:tcW w:w="7200" w:type="dxa"/>
          </w:tcPr>
          <w:p w:rsidR="009A064D" w:rsidRPr="009A064D" w:rsidRDefault="009A064D" w:rsidP="00EF3997">
            <w:pPr>
              <w:spacing w:after="0" w:line="240" w:lineRule="auto"/>
              <w:rPr>
                <w:rFonts w:asciiTheme="minorHAnsi" w:eastAsia="Times New Roman" w:hAnsiTheme="minorHAnsi"/>
                <w:b/>
                <w:sz w:val="24"/>
                <w:szCs w:val="24"/>
                <w:lang w:eastAsia="hr-HR"/>
              </w:rPr>
            </w:pPr>
          </w:p>
          <w:p w:rsidR="00EF3997" w:rsidRPr="009A064D" w:rsidRDefault="00EF3997" w:rsidP="009A064D">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b/>
                <w:sz w:val="24"/>
                <w:szCs w:val="24"/>
                <w:lang w:eastAsia="hr-HR"/>
              </w:rPr>
              <w:t>OSTALI IZVORI MESA -</w:t>
            </w:r>
            <w:r w:rsidRPr="009A064D">
              <w:rPr>
                <w:rFonts w:asciiTheme="minorHAnsi" w:eastAsia="Times New Roman" w:hAnsiTheme="minorHAnsi"/>
                <w:sz w:val="24"/>
                <w:szCs w:val="24"/>
                <w:lang w:eastAsia="hr-HR"/>
              </w:rPr>
              <w:t xml:space="preserve"> </w:t>
            </w:r>
            <w:r w:rsidR="009A064D">
              <w:rPr>
                <w:rFonts w:asciiTheme="minorHAnsi" w:eastAsia="Times New Roman" w:hAnsiTheme="minorHAnsi"/>
                <w:sz w:val="24"/>
                <w:szCs w:val="24"/>
                <w:lang w:eastAsia="hr-HR"/>
              </w:rPr>
              <w:t xml:space="preserve"> </w:t>
            </w:r>
            <w:r w:rsidRPr="009A064D">
              <w:rPr>
                <w:rFonts w:asciiTheme="minorHAnsi" w:eastAsia="Times New Roman" w:hAnsiTheme="minorHAnsi"/>
                <w:sz w:val="24"/>
                <w:szCs w:val="24"/>
                <w:lang w:eastAsia="hr-HR"/>
              </w:rPr>
              <w:t>II. M RAZRED</w:t>
            </w:r>
          </w:p>
        </w:tc>
      </w:tr>
      <w:tr w:rsidR="00EF3997" w:rsidRPr="009A064D" w:rsidTr="00F27863">
        <w:trPr>
          <w:trHeight w:val="1054"/>
        </w:trPr>
        <w:tc>
          <w:tcPr>
            <w:tcW w:w="2088" w:type="dxa"/>
          </w:tcPr>
          <w:p w:rsidR="00EF3997" w:rsidRPr="009A064D" w:rsidRDefault="00EF3997" w:rsidP="00EF3997">
            <w:pPr>
              <w:spacing w:after="0" w:line="240" w:lineRule="auto"/>
              <w:rPr>
                <w:rFonts w:asciiTheme="minorHAnsi" w:eastAsia="Times New Roman" w:hAnsiTheme="minorHAnsi"/>
                <w:b/>
                <w:sz w:val="24"/>
                <w:szCs w:val="24"/>
                <w:lang w:eastAsia="hr-HR"/>
              </w:rPr>
            </w:pPr>
            <w:r w:rsidRPr="009A064D">
              <w:rPr>
                <w:rFonts w:asciiTheme="minorHAnsi" w:eastAsia="Times New Roman" w:hAnsiTheme="minorHAnsi"/>
                <w:b/>
                <w:sz w:val="24"/>
                <w:szCs w:val="24"/>
                <w:lang w:eastAsia="hr-HR"/>
              </w:rPr>
              <w:t>Ciljevi aktivnosti,</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b/>
                <w:sz w:val="24"/>
                <w:szCs w:val="24"/>
                <w:lang w:eastAsia="hr-HR"/>
              </w:rPr>
              <w:t>programa ili projekta</w:t>
            </w:r>
          </w:p>
        </w:tc>
        <w:tc>
          <w:tcPr>
            <w:tcW w:w="7200" w:type="dxa"/>
          </w:tcPr>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xml:space="preserve">- usvajanje osnovnih znanja o ostalim izvorima mesa, njihovom  kemijskom sastavu i načinu stavljanja u promet </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uočavanje važnosti raznolike prehrane kao jednog od temeljnih načela zdrave prehrane</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xml:space="preserve">- usvajanje osnovnih znanja o postupcima dobivanja različitih mesnih i ribljih prerađevina </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razvijanje sposobnosti za pravilan odabir namirnica u svakodnevnoj prehrani</w:t>
            </w:r>
          </w:p>
        </w:tc>
      </w:tr>
      <w:tr w:rsidR="00EF3997" w:rsidRPr="009A064D" w:rsidTr="00F27863">
        <w:trPr>
          <w:trHeight w:val="1427"/>
        </w:trPr>
        <w:tc>
          <w:tcPr>
            <w:tcW w:w="2088" w:type="dxa"/>
          </w:tcPr>
          <w:p w:rsidR="00EF3997" w:rsidRPr="009A064D" w:rsidRDefault="00EF3997" w:rsidP="00EF3997">
            <w:pPr>
              <w:spacing w:after="0" w:line="240" w:lineRule="auto"/>
              <w:rPr>
                <w:rFonts w:asciiTheme="minorHAnsi" w:eastAsia="Times New Roman" w:hAnsiTheme="minorHAnsi"/>
                <w:b/>
                <w:sz w:val="24"/>
                <w:szCs w:val="24"/>
                <w:lang w:eastAsia="hr-HR"/>
              </w:rPr>
            </w:pPr>
            <w:r w:rsidRPr="009A064D">
              <w:rPr>
                <w:rFonts w:asciiTheme="minorHAnsi" w:eastAsia="Times New Roman" w:hAnsiTheme="minorHAnsi"/>
                <w:b/>
                <w:sz w:val="24"/>
                <w:szCs w:val="24"/>
                <w:lang w:eastAsia="hr-HR"/>
              </w:rPr>
              <w:t>Namjena aktivnosti</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b/>
                <w:sz w:val="24"/>
                <w:szCs w:val="24"/>
                <w:lang w:eastAsia="hr-HR"/>
              </w:rPr>
              <w:t>programa ili projekta</w:t>
            </w:r>
          </w:p>
        </w:tc>
        <w:tc>
          <w:tcPr>
            <w:tcW w:w="7200" w:type="dxa"/>
          </w:tcPr>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proširiti i produbiti znanje učenika iz područja prehrane</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xml:space="preserve">- poticati razvoj tehnologije mesa i ribe temeljene na uporabi različitih </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xml:space="preserve">  sirovina</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xml:space="preserve">- razvijati sposobnost promatranja,uočavanja, povezivanja i </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xml:space="preserve">   zaključivanja</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poticati logičko, analitičko te kritičko mišljenje i rasuđivanje</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xml:space="preserve">- razvijati osjećaj sposobnosti za primjenu usvojenih znanja u </w:t>
            </w:r>
          </w:p>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xml:space="preserve">  svakodnevnom životu</w:t>
            </w:r>
          </w:p>
        </w:tc>
      </w:tr>
      <w:tr w:rsidR="00EF3997" w:rsidRPr="009A064D" w:rsidTr="00F27863">
        <w:trPr>
          <w:trHeight w:val="1606"/>
        </w:trPr>
        <w:tc>
          <w:tcPr>
            <w:tcW w:w="2088" w:type="dxa"/>
          </w:tcPr>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b/>
                <w:sz w:val="24"/>
                <w:szCs w:val="24"/>
                <w:lang w:eastAsia="hr-HR"/>
              </w:rPr>
              <w:t>Nositelj aktivnosti programa ili projekta</w:t>
            </w:r>
          </w:p>
        </w:tc>
        <w:tc>
          <w:tcPr>
            <w:tcW w:w="7200" w:type="dxa"/>
          </w:tcPr>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VeraLukin,dipl.ing.</w:t>
            </w:r>
          </w:p>
        </w:tc>
      </w:tr>
      <w:tr w:rsidR="00EF3997" w:rsidRPr="009A064D" w:rsidTr="00F27863">
        <w:trPr>
          <w:trHeight w:val="1256"/>
        </w:trPr>
        <w:tc>
          <w:tcPr>
            <w:tcW w:w="2088" w:type="dxa"/>
          </w:tcPr>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b/>
                <w:sz w:val="24"/>
                <w:szCs w:val="24"/>
                <w:lang w:eastAsia="hr-HR"/>
              </w:rPr>
              <w:t>Način realizacije aktivnosti ,    programa ili projekta</w:t>
            </w:r>
          </w:p>
        </w:tc>
        <w:tc>
          <w:tcPr>
            <w:tcW w:w="7200" w:type="dxa"/>
          </w:tcPr>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Usmeno izlaganje, razgovor, rad u paru, individualni rad</w:t>
            </w:r>
          </w:p>
          <w:p w:rsidR="00EF3997" w:rsidRPr="009A064D" w:rsidRDefault="00EF3997" w:rsidP="00EF3997">
            <w:pPr>
              <w:spacing w:after="0" w:line="240" w:lineRule="auto"/>
              <w:rPr>
                <w:rFonts w:asciiTheme="minorHAnsi" w:eastAsia="Times New Roman" w:hAnsiTheme="minorHAnsi"/>
                <w:sz w:val="24"/>
                <w:szCs w:val="24"/>
                <w:lang w:eastAsia="hr-HR"/>
              </w:rPr>
            </w:pPr>
          </w:p>
        </w:tc>
      </w:tr>
      <w:tr w:rsidR="00EF3997" w:rsidRPr="009A064D" w:rsidTr="00F27863">
        <w:trPr>
          <w:trHeight w:val="1422"/>
        </w:trPr>
        <w:tc>
          <w:tcPr>
            <w:tcW w:w="2088" w:type="dxa"/>
          </w:tcPr>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b/>
                <w:sz w:val="24"/>
                <w:szCs w:val="24"/>
                <w:lang w:eastAsia="hr-HR"/>
              </w:rPr>
              <w:t>Vremenik aktivnosti, programa ili projekta</w:t>
            </w:r>
          </w:p>
        </w:tc>
        <w:tc>
          <w:tcPr>
            <w:tcW w:w="7200" w:type="dxa"/>
          </w:tcPr>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Tijekom nastavne godine, 1 sat tjedno.</w:t>
            </w:r>
          </w:p>
          <w:p w:rsidR="00EF3997" w:rsidRPr="009A064D" w:rsidRDefault="00EF3997" w:rsidP="00EF3997">
            <w:pPr>
              <w:spacing w:after="0" w:line="240" w:lineRule="auto"/>
              <w:rPr>
                <w:rFonts w:asciiTheme="minorHAnsi" w:eastAsia="Times New Roman" w:hAnsiTheme="minorHAnsi"/>
                <w:sz w:val="24"/>
                <w:szCs w:val="24"/>
                <w:lang w:eastAsia="hr-HR"/>
              </w:rPr>
            </w:pPr>
          </w:p>
        </w:tc>
      </w:tr>
      <w:tr w:rsidR="00EF3997" w:rsidRPr="009A064D" w:rsidTr="00F27863">
        <w:trPr>
          <w:trHeight w:val="1434"/>
        </w:trPr>
        <w:tc>
          <w:tcPr>
            <w:tcW w:w="2088" w:type="dxa"/>
          </w:tcPr>
          <w:p w:rsidR="00EF3997" w:rsidRPr="009A064D" w:rsidRDefault="00EF3997" w:rsidP="00EF3997">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b/>
                <w:sz w:val="24"/>
                <w:szCs w:val="24"/>
                <w:lang w:eastAsia="hr-HR"/>
              </w:rPr>
              <w:t>Detaljan troškovnik</w:t>
            </w:r>
          </w:p>
        </w:tc>
        <w:tc>
          <w:tcPr>
            <w:tcW w:w="7200" w:type="dxa"/>
          </w:tcPr>
          <w:p w:rsidR="00EF3997" w:rsidRPr="009A064D" w:rsidRDefault="00EF3997" w:rsidP="000C2504">
            <w:pPr>
              <w:spacing w:after="0" w:line="240" w:lineRule="auto"/>
              <w:rPr>
                <w:rFonts w:asciiTheme="minorHAnsi" w:eastAsia="Times New Roman" w:hAnsiTheme="minorHAnsi"/>
                <w:sz w:val="24"/>
                <w:szCs w:val="24"/>
                <w:lang w:eastAsia="hr-HR"/>
              </w:rPr>
            </w:pPr>
            <w:r w:rsidRPr="009A064D">
              <w:rPr>
                <w:rFonts w:asciiTheme="minorHAnsi" w:eastAsia="Times New Roman" w:hAnsiTheme="minorHAnsi"/>
                <w:sz w:val="24"/>
                <w:szCs w:val="24"/>
                <w:lang w:eastAsia="hr-HR"/>
              </w:rPr>
              <w:t xml:space="preserve">Ne zahtjeva posebne troškove. </w:t>
            </w:r>
          </w:p>
        </w:tc>
      </w:tr>
    </w:tbl>
    <w:p w:rsidR="00EF3997" w:rsidRPr="009A064D" w:rsidRDefault="00EF3997" w:rsidP="005B3798">
      <w:pPr>
        <w:widowControl w:val="0"/>
        <w:autoSpaceDE w:val="0"/>
        <w:autoSpaceDN w:val="0"/>
        <w:adjustRightInd w:val="0"/>
        <w:spacing w:after="0" w:line="240" w:lineRule="auto"/>
        <w:rPr>
          <w:rFonts w:asciiTheme="minorHAnsi" w:hAnsiTheme="minorHAnsi"/>
          <w:sz w:val="24"/>
          <w:szCs w:val="24"/>
        </w:rPr>
      </w:pPr>
    </w:p>
    <w:p w:rsidR="00EF3997" w:rsidRPr="009A064D" w:rsidRDefault="00EF3997" w:rsidP="005B3798">
      <w:pPr>
        <w:widowControl w:val="0"/>
        <w:autoSpaceDE w:val="0"/>
        <w:autoSpaceDN w:val="0"/>
        <w:adjustRightInd w:val="0"/>
        <w:spacing w:after="0" w:line="240" w:lineRule="auto"/>
        <w:rPr>
          <w:rFonts w:asciiTheme="minorHAnsi" w:hAnsiTheme="minorHAnsi"/>
          <w:sz w:val="24"/>
          <w:szCs w:val="24"/>
        </w:rPr>
      </w:pPr>
    </w:p>
    <w:p w:rsidR="00EF3997" w:rsidRPr="009A064D" w:rsidRDefault="00EF3997" w:rsidP="005B3798">
      <w:pPr>
        <w:widowControl w:val="0"/>
        <w:autoSpaceDE w:val="0"/>
        <w:autoSpaceDN w:val="0"/>
        <w:adjustRightInd w:val="0"/>
        <w:spacing w:after="0" w:line="240" w:lineRule="auto"/>
        <w:rPr>
          <w:rFonts w:asciiTheme="minorHAnsi" w:hAnsiTheme="minorHAnsi"/>
          <w:sz w:val="24"/>
          <w:szCs w:val="24"/>
        </w:rPr>
      </w:pPr>
    </w:p>
    <w:p w:rsidR="00EF3997" w:rsidRDefault="00EF3997" w:rsidP="005B3798">
      <w:pPr>
        <w:widowControl w:val="0"/>
        <w:autoSpaceDE w:val="0"/>
        <w:autoSpaceDN w:val="0"/>
        <w:adjustRightInd w:val="0"/>
        <w:spacing w:after="0" w:line="240" w:lineRule="auto"/>
        <w:rPr>
          <w:rFonts w:ascii="Times New Roman" w:hAnsi="Times New Roman"/>
          <w:sz w:val="24"/>
          <w:szCs w:val="24"/>
        </w:rPr>
      </w:pPr>
    </w:p>
    <w:p w:rsidR="00EF3997" w:rsidRDefault="00EF3997" w:rsidP="005B3798">
      <w:pPr>
        <w:widowControl w:val="0"/>
        <w:autoSpaceDE w:val="0"/>
        <w:autoSpaceDN w:val="0"/>
        <w:adjustRightInd w:val="0"/>
        <w:spacing w:after="0" w:line="240" w:lineRule="auto"/>
        <w:rPr>
          <w:rFonts w:ascii="Times New Roman" w:hAnsi="Times New Roman"/>
          <w:sz w:val="24"/>
          <w:szCs w:val="24"/>
        </w:rPr>
      </w:pPr>
    </w:p>
    <w:p w:rsidR="00EF3997" w:rsidRDefault="00EF3997" w:rsidP="005B3798">
      <w:pPr>
        <w:widowControl w:val="0"/>
        <w:autoSpaceDE w:val="0"/>
        <w:autoSpaceDN w:val="0"/>
        <w:adjustRightInd w:val="0"/>
        <w:spacing w:after="0" w:line="240" w:lineRule="auto"/>
        <w:rPr>
          <w:rFonts w:ascii="Times New Roman" w:hAnsi="Times New Roman"/>
          <w:sz w:val="24"/>
          <w:szCs w:val="24"/>
        </w:rPr>
      </w:pPr>
    </w:p>
    <w:p w:rsidR="00EF3997" w:rsidRDefault="00EF3997" w:rsidP="005B3798">
      <w:pPr>
        <w:widowControl w:val="0"/>
        <w:autoSpaceDE w:val="0"/>
        <w:autoSpaceDN w:val="0"/>
        <w:adjustRightInd w:val="0"/>
        <w:spacing w:after="0" w:line="240" w:lineRule="auto"/>
        <w:rPr>
          <w:rFonts w:ascii="Times New Roman" w:hAnsi="Times New Roman"/>
          <w:sz w:val="24"/>
          <w:szCs w:val="24"/>
        </w:rPr>
      </w:pPr>
    </w:p>
    <w:p w:rsidR="00EF3997" w:rsidRDefault="00EF3997" w:rsidP="005B3798">
      <w:pPr>
        <w:widowControl w:val="0"/>
        <w:autoSpaceDE w:val="0"/>
        <w:autoSpaceDN w:val="0"/>
        <w:adjustRightInd w:val="0"/>
        <w:spacing w:after="0" w:line="240" w:lineRule="auto"/>
        <w:rPr>
          <w:rFonts w:ascii="Times New Roman" w:hAnsi="Times New Roman"/>
          <w:sz w:val="24"/>
          <w:szCs w:val="24"/>
        </w:rPr>
      </w:pPr>
    </w:p>
    <w:p w:rsidR="00EF3997" w:rsidRDefault="00EF3997" w:rsidP="005B3798">
      <w:pPr>
        <w:widowControl w:val="0"/>
        <w:autoSpaceDE w:val="0"/>
        <w:autoSpaceDN w:val="0"/>
        <w:adjustRightInd w:val="0"/>
        <w:spacing w:after="0" w:line="240" w:lineRule="auto"/>
        <w:rPr>
          <w:rFonts w:ascii="Times New Roman" w:hAnsi="Times New Roman"/>
          <w:sz w:val="24"/>
          <w:szCs w:val="24"/>
        </w:rPr>
      </w:pPr>
    </w:p>
    <w:tbl>
      <w:tblPr>
        <w:tblStyle w:val="Svijetlipopis"/>
        <w:tblW w:w="9005" w:type="dxa"/>
        <w:tblLook w:val="0000" w:firstRow="0" w:lastRow="0" w:firstColumn="0" w:lastColumn="0" w:noHBand="0" w:noVBand="0"/>
      </w:tblPr>
      <w:tblGrid>
        <w:gridCol w:w="2899"/>
        <w:gridCol w:w="6106"/>
      </w:tblGrid>
      <w:tr w:rsidR="005B3798" w:rsidRPr="005B3798" w:rsidTr="006C37AF">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rFonts w:cs="Calibri"/>
                <w:sz w:val="24"/>
                <w:szCs w:val="24"/>
              </w:rPr>
            </w:pPr>
            <w:r w:rsidRPr="005B3798">
              <w:rPr>
                <w:rFonts w:cs="Calibri"/>
                <w:b/>
                <w:sz w:val="24"/>
                <w:szCs w:val="24"/>
              </w:rPr>
              <w:t>naziv izborne nastave</w:t>
            </w:r>
          </w:p>
        </w:tc>
        <w:tc>
          <w:tcPr>
            <w:tcW w:w="6106" w:type="dxa"/>
          </w:tcPr>
          <w:p w:rsidR="005B3798" w:rsidRPr="005B3798" w:rsidRDefault="005B3798" w:rsidP="005B3798">
            <w:pPr>
              <w:cnfStyle w:val="000000100000" w:firstRow="0" w:lastRow="0" w:firstColumn="0" w:lastColumn="0" w:oddVBand="0" w:evenVBand="0" w:oddHBand="1" w:evenHBand="0" w:firstRowFirstColumn="0" w:firstRowLastColumn="0" w:lastRowFirstColumn="0" w:lastRowLastColumn="0"/>
              <w:rPr>
                <w:b/>
                <w:bCs/>
                <w:sz w:val="24"/>
                <w:szCs w:val="24"/>
              </w:rPr>
            </w:pPr>
            <w:r w:rsidRPr="005B3798">
              <w:rPr>
                <w:b/>
                <w:sz w:val="24"/>
                <w:szCs w:val="24"/>
              </w:rPr>
              <w:t>PEDIKURA – III. K razred</w:t>
            </w:r>
          </w:p>
        </w:tc>
      </w:tr>
      <w:tr w:rsidR="005B3798" w:rsidRPr="005B3798" w:rsidTr="006C37AF">
        <w:trPr>
          <w:trHeight w:val="1751"/>
        </w:trPr>
        <w:tc>
          <w:tcPr>
            <w:cnfStyle w:val="000010000000" w:firstRow="0" w:lastRow="0" w:firstColumn="0" w:lastColumn="0" w:oddVBand="1" w:evenVBand="0" w:oddHBand="0" w:evenHBand="0" w:firstRowFirstColumn="0" w:firstRowLastColumn="0" w:lastRowFirstColumn="0" w:lastRowLastColumn="0"/>
            <w:tcW w:w="2899" w:type="dxa"/>
          </w:tcPr>
          <w:p w:rsidR="00512F3C" w:rsidRDefault="00512F3C" w:rsidP="005B3798">
            <w:pPr>
              <w:rPr>
                <w:rFonts w:cs="Calibri"/>
                <w:b/>
                <w:sz w:val="24"/>
                <w:szCs w:val="24"/>
              </w:rPr>
            </w:pPr>
          </w:p>
          <w:p w:rsidR="005B3798" w:rsidRPr="005B3798" w:rsidRDefault="005B3798" w:rsidP="005B3798">
            <w:pPr>
              <w:rPr>
                <w:rFonts w:cs="Calibri"/>
                <w:sz w:val="24"/>
                <w:szCs w:val="24"/>
              </w:rPr>
            </w:pPr>
            <w:r w:rsidRPr="005B3798">
              <w:rPr>
                <w:rFonts w:cs="Calibri"/>
                <w:b/>
                <w:sz w:val="24"/>
                <w:szCs w:val="24"/>
              </w:rPr>
              <w:t>ciljevi aktivnosti, programa i/ili projekta</w:t>
            </w:r>
          </w:p>
        </w:tc>
        <w:tc>
          <w:tcPr>
            <w:tcW w:w="6106" w:type="dxa"/>
          </w:tcPr>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sz w:val="24"/>
                <w:szCs w:val="24"/>
              </w:rPr>
            </w:pPr>
          </w:p>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sidRPr="005B3798">
              <w:rPr>
                <w:sz w:val="24"/>
                <w:szCs w:val="24"/>
              </w:rPr>
              <w:t>Upoznati poremećaje i bolesti kože i noktiju, pribor i vrste preparata</w:t>
            </w:r>
            <w:r w:rsidR="00EB4BCB">
              <w:rPr>
                <w:sz w:val="24"/>
                <w:szCs w:val="24"/>
              </w:rPr>
              <w:t xml:space="preserve"> </w:t>
            </w:r>
            <w:r w:rsidRPr="005B3798">
              <w:rPr>
                <w:sz w:val="24"/>
                <w:szCs w:val="24"/>
              </w:rPr>
              <w:t>za ukrašavanje noktiju na našem i svjetskom tržištu, naučiti odabrati prikladne vrste, način i redoslijed nanošenja</w:t>
            </w:r>
          </w:p>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b/>
                <w:bCs/>
                <w:sz w:val="24"/>
                <w:szCs w:val="24"/>
              </w:rPr>
            </w:pPr>
          </w:p>
        </w:tc>
      </w:tr>
      <w:tr w:rsidR="005B3798" w:rsidRPr="005B3798" w:rsidTr="006C37AF">
        <w:trPr>
          <w:cnfStyle w:val="000000100000" w:firstRow="0" w:lastRow="0" w:firstColumn="0" w:lastColumn="0" w:oddVBand="0" w:evenVBand="0" w:oddHBand="1" w:evenHBand="0" w:firstRowFirstColumn="0" w:firstRowLastColumn="0" w:lastRowFirstColumn="0" w:lastRowLastColumn="0"/>
          <w:trHeight w:val="1407"/>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rFonts w:cs="Calibri"/>
                <w:sz w:val="24"/>
                <w:szCs w:val="24"/>
              </w:rPr>
            </w:pPr>
            <w:r w:rsidRPr="005B3798">
              <w:rPr>
                <w:rFonts w:cs="Calibri"/>
                <w:b/>
                <w:sz w:val="24"/>
                <w:szCs w:val="24"/>
              </w:rPr>
              <w:t>namjena aktivnosti, programa i/ili projekta</w:t>
            </w:r>
          </w:p>
        </w:tc>
        <w:tc>
          <w:tcPr>
            <w:tcW w:w="6106" w:type="dxa"/>
          </w:tcPr>
          <w:p w:rsidR="005B3798" w:rsidRPr="005B3798" w:rsidRDefault="005B3798" w:rsidP="002C5063">
            <w:pPr>
              <w:jc w:val="both"/>
              <w:cnfStyle w:val="000000100000" w:firstRow="0" w:lastRow="0" w:firstColumn="0" w:lastColumn="0" w:oddVBand="0" w:evenVBand="0" w:oddHBand="1" w:evenHBand="0" w:firstRowFirstColumn="0" w:firstRowLastColumn="0" w:lastRowFirstColumn="0" w:lastRowLastColumn="0"/>
              <w:rPr>
                <w:b/>
                <w:bCs/>
                <w:sz w:val="24"/>
                <w:szCs w:val="24"/>
              </w:rPr>
            </w:pPr>
            <w:r w:rsidRPr="005B3798">
              <w:rPr>
                <w:sz w:val="24"/>
                <w:szCs w:val="24"/>
              </w:rPr>
              <w:t>Osposobiti učenice za samostalan rad, steći osnove za daljnje usavršavanje u struci, identificirati domenu djelovanja</w:t>
            </w:r>
          </w:p>
        </w:tc>
      </w:tr>
      <w:tr w:rsidR="005B3798" w:rsidRPr="005B3798" w:rsidTr="006C37AF">
        <w:trPr>
          <w:trHeight w:val="1149"/>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rFonts w:cs="Calibri"/>
                <w:sz w:val="24"/>
                <w:szCs w:val="24"/>
              </w:rPr>
            </w:pPr>
            <w:r w:rsidRPr="005B3798">
              <w:rPr>
                <w:rFonts w:cs="Calibri"/>
                <w:b/>
                <w:sz w:val="24"/>
                <w:szCs w:val="24"/>
              </w:rPr>
              <w:t>nositelji aktivnosti, programa i/ili projekta i njihova odgovornost</w:t>
            </w:r>
          </w:p>
        </w:tc>
        <w:tc>
          <w:tcPr>
            <w:tcW w:w="6106" w:type="dxa"/>
          </w:tcPr>
          <w:p w:rsidR="005B3798" w:rsidRPr="005B3798" w:rsidRDefault="00E1758D" w:rsidP="002C4654">
            <w:pPr>
              <w:jc w:val="both"/>
              <w:cnfStyle w:val="000000000000" w:firstRow="0" w:lastRow="0" w:firstColumn="0" w:lastColumn="0" w:oddVBand="0" w:evenVBand="0" w:oddHBand="0" w:evenHBand="0" w:firstRowFirstColumn="0" w:firstRowLastColumn="0" w:lastRowFirstColumn="0" w:lastRowLastColumn="0"/>
              <w:rPr>
                <w:b/>
                <w:bCs/>
                <w:sz w:val="24"/>
                <w:szCs w:val="24"/>
              </w:rPr>
            </w:pPr>
            <w:r>
              <w:rPr>
                <w:sz w:val="24"/>
                <w:szCs w:val="24"/>
              </w:rPr>
              <w:t xml:space="preserve">Stručni učitelj: </w:t>
            </w:r>
            <w:r w:rsidR="005B3798" w:rsidRPr="005B3798">
              <w:rPr>
                <w:sz w:val="24"/>
                <w:szCs w:val="24"/>
              </w:rPr>
              <w:t xml:space="preserve">Ivana </w:t>
            </w:r>
            <w:r w:rsidR="002C4654">
              <w:rPr>
                <w:sz w:val="24"/>
                <w:szCs w:val="24"/>
              </w:rPr>
              <w:t>Medved</w:t>
            </w:r>
          </w:p>
        </w:tc>
      </w:tr>
      <w:tr w:rsidR="005B3798" w:rsidRPr="005B3798" w:rsidTr="006C37AF">
        <w:trPr>
          <w:cnfStyle w:val="000000100000" w:firstRow="0" w:lastRow="0" w:firstColumn="0" w:lastColumn="0" w:oddVBand="0" w:evenVBand="0" w:oddHBand="1" w:evenHBand="0" w:firstRowFirstColumn="0" w:firstRowLastColumn="0" w:lastRowFirstColumn="0" w:lastRowLastColumn="0"/>
          <w:trHeight w:val="2116"/>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rFonts w:cs="Calibri"/>
                <w:sz w:val="24"/>
                <w:szCs w:val="24"/>
              </w:rPr>
            </w:pPr>
            <w:r w:rsidRPr="005B3798">
              <w:rPr>
                <w:rFonts w:cs="Calibri"/>
                <w:b/>
                <w:sz w:val="24"/>
                <w:szCs w:val="24"/>
              </w:rPr>
              <w:t>način realizacije aktivnosti, programa i/ili projekta</w:t>
            </w:r>
          </w:p>
        </w:tc>
        <w:tc>
          <w:tcPr>
            <w:tcW w:w="6106" w:type="dxa"/>
          </w:tcPr>
          <w:p w:rsidR="005B3798" w:rsidRPr="005B3798" w:rsidRDefault="005B3798" w:rsidP="00D854BA">
            <w:pPr>
              <w:jc w:val="both"/>
              <w:cnfStyle w:val="000000100000" w:firstRow="0" w:lastRow="0" w:firstColumn="0" w:lastColumn="0" w:oddVBand="0" w:evenVBand="0" w:oddHBand="1" w:evenHBand="0" w:firstRowFirstColumn="0" w:firstRowLastColumn="0" w:lastRowFirstColumn="0" w:lastRowLastColumn="0"/>
              <w:rPr>
                <w:b/>
                <w:bCs/>
                <w:sz w:val="24"/>
                <w:szCs w:val="24"/>
              </w:rPr>
            </w:pPr>
            <w:r w:rsidRPr="005B3798">
              <w:rPr>
                <w:sz w:val="24"/>
                <w:szCs w:val="24"/>
              </w:rPr>
              <w:t>Usmeno izlaganje</w:t>
            </w:r>
            <w:r w:rsidR="00D854BA">
              <w:rPr>
                <w:sz w:val="24"/>
                <w:szCs w:val="24"/>
              </w:rPr>
              <w:t xml:space="preserve">, </w:t>
            </w:r>
            <w:r w:rsidRPr="005B3798">
              <w:rPr>
                <w:sz w:val="24"/>
                <w:szCs w:val="24"/>
              </w:rPr>
              <w:t>demonstracija, crtanje, zapažanje učenika, frontalni oblik rada, rad u paru, individualni i zajednički praktični rad učenika i nastavnika, provjera vještine rada</w:t>
            </w:r>
          </w:p>
        </w:tc>
      </w:tr>
      <w:tr w:rsidR="005B3798" w:rsidRPr="005B3798" w:rsidTr="006C37AF">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rFonts w:cs="Calibri"/>
                <w:sz w:val="24"/>
                <w:szCs w:val="24"/>
              </w:rPr>
            </w:pPr>
            <w:r w:rsidRPr="005B3798">
              <w:rPr>
                <w:rFonts w:cs="Calibri"/>
                <w:b/>
                <w:sz w:val="24"/>
                <w:szCs w:val="24"/>
              </w:rPr>
              <w:t>vremenik aktivnosti, programa i/ili projekta</w:t>
            </w:r>
          </w:p>
        </w:tc>
        <w:tc>
          <w:tcPr>
            <w:tcW w:w="6106" w:type="dxa"/>
          </w:tcPr>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sz w:val="24"/>
                <w:szCs w:val="24"/>
              </w:rPr>
            </w:pPr>
          </w:p>
          <w:p w:rsidR="005B3798" w:rsidRPr="005B3798" w:rsidRDefault="00E1758D"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šk.god. </w:t>
            </w:r>
            <w:r w:rsidR="00E70FB9">
              <w:rPr>
                <w:sz w:val="24"/>
                <w:szCs w:val="24"/>
              </w:rPr>
              <w:t>2020./2021</w:t>
            </w:r>
            <w:r w:rsidR="008B0A55">
              <w:rPr>
                <w:sz w:val="24"/>
                <w:szCs w:val="24"/>
              </w:rPr>
              <w:t>.</w:t>
            </w:r>
          </w:p>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b/>
                <w:bCs/>
                <w:sz w:val="24"/>
                <w:szCs w:val="24"/>
              </w:rPr>
            </w:pPr>
            <w:r w:rsidRPr="005B3798">
              <w:rPr>
                <w:sz w:val="24"/>
                <w:szCs w:val="24"/>
              </w:rPr>
              <w:t>2 sata tjedno, 70 sati godišnje</w:t>
            </w:r>
          </w:p>
          <w:p w:rsidR="005B3798" w:rsidRPr="005B3798" w:rsidRDefault="005B3798" w:rsidP="002C5063">
            <w:pPr>
              <w:jc w:val="both"/>
              <w:cnfStyle w:val="000000000000" w:firstRow="0" w:lastRow="0" w:firstColumn="0" w:lastColumn="0" w:oddVBand="0" w:evenVBand="0" w:oddHBand="0" w:evenHBand="0" w:firstRowFirstColumn="0" w:firstRowLastColumn="0" w:lastRowFirstColumn="0" w:lastRowLastColumn="0"/>
              <w:rPr>
                <w:b/>
                <w:bCs/>
                <w:sz w:val="24"/>
                <w:szCs w:val="24"/>
              </w:rPr>
            </w:pPr>
          </w:p>
        </w:tc>
      </w:tr>
      <w:tr w:rsidR="005B3798" w:rsidRPr="005B3798" w:rsidTr="006C37AF">
        <w:trPr>
          <w:cnfStyle w:val="000000100000" w:firstRow="0" w:lastRow="0" w:firstColumn="0" w:lastColumn="0" w:oddVBand="0" w:evenVBand="0" w:oddHBand="1" w:evenHBand="0" w:firstRowFirstColumn="0" w:firstRowLastColumn="0" w:lastRowFirstColumn="0" w:lastRowLastColumn="0"/>
          <w:trHeight w:val="845"/>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rFonts w:cs="Calibri"/>
                <w:b/>
                <w:sz w:val="24"/>
                <w:szCs w:val="24"/>
              </w:rPr>
            </w:pPr>
            <w:r w:rsidRPr="005B3798">
              <w:rPr>
                <w:rFonts w:cs="Calibri"/>
                <w:b/>
                <w:sz w:val="24"/>
                <w:szCs w:val="24"/>
              </w:rPr>
              <w:t>način vrednovanja i način korištenja rezultata vrednovanja</w:t>
            </w:r>
          </w:p>
        </w:tc>
        <w:tc>
          <w:tcPr>
            <w:tcW w:w="6106" w:type="dxa"/>
          </w:tcPr>
          <w:p w:rsidR="002218DC" w:rsidRDefault="002218DC" w:rsidP="002218DC">
            <w:pPr>
              <w:pStyle w:val="Bezproreda"/>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Opisno praćenje učenika</w:t>
            </w:r>
          </w:p>
          <w:p w:rsidR="00620A10" w:rsidRDefault="00620A10" w:rsidP="002218DC">
            <w:pPr>
              <w:pStyle w:val="Bezproreda"/>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Vrednovanje odnosa prema radu i izbornom predmetu</w:t>
            </w:r>
          </w:p>
          <w:p w:rsidR="002218DC" w:rsidRDefault="002218DC" w:rsidP="002218DC">
            <w:pPr>
              <w:pStyle w:val="Bezproreda"/>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 xml:space="preserve">Prezentacija i procjena učeničkih </w:t>
            </w:r>
            <w:r w:rsidR="00620A10">
              <w:rPr>
                <w:rFonts w:cs="Calibri"/>
                <w:sz w:val="24"/>
                <w:szCs w:val="24"/>
              </w:rPr>
              <w:t>vještina</w:t>
            </w:r>
          </w:p>
          <w:p w:rsidR="002218DC" w:rsidRPr="005B3798" w:rsidRDefault="00620A10" w:rsidP="002218DC">
            <w:pPr>
              <w:jc w:val="both"/>
              <w:cnfStyle w:val="000000100000" w:firstRow="0" w:lastRow="0" w:firstColumn="0" w:lastColumn="0" w:oddVBand="0" w:evenVBand="0" w:oddHBand="1" w:evenHBand="0" w:firstRowFirstColumn="0" w:firstRowLastColumn="0" w:lastRowFirstColumn="0" w:lastRowLastColumn="0"/>
              <w:rPr>
                <w:sz w:val="24"/>
                <w:szCs w:val="24"/>
              </w:rPr>
            </w:pPr>
            <w:r>
              <w:rPr>
                <w:rFonts w:cs="Calibri"/>
                <w:sz w:val="24"/>
                <w:szCs w:val="24"/>
              </w:rPr>
              <w:t>Prezentacija izrađenih s</w:t>
            </w:r>
            <w:r w:rsidR="002218DC">
              <w:rPr>
                <w:rFonts w:cs="Calibri"/>
                <w:sz w:val="24"/>
                <w:szCs w:val="24"/>
              </w:rPr>
              <w:t>eminarskih radova</w:t>
            </w:r>
          </w:p>
        </w:tc>
      </w:tr>
      <w:tr w:rsidR="006C37AF" w:rsidRPr="005B3798" w:rsidTr="006C37AF">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6C37AF" w:rsidRPr="005B3798" w:rsidRDefault="006C37AF" w:rsidP="00C77E31">
            <w:pPr>
              <w:rPr>
                <w:b/>
                <w:sz w:val="24"/>
                <w:szCs w:val="24"/>
              </w:rPr>
            </w:pPr>
            <w:r w:rsidRPr="005B3798">
              <w:rPr>
                <w:b/>
                <w:sz w:val="24"/>
                <w:szCs w:val="24"/>
              </w:rPr>
              <w:t>detaljan troškovnik aktivnosti, programa i/ili projekta</w:t>
            </w:r>
          </w:p>
          <w:p w:rsidR="006C37AF" w:rsidRPr="005B3798" w:rsidRDefault="006C37AF" w:rsidP="00C77E31">
            <w:pPr>
              <w:rPr>
                <w:b/>
                <w:sz w:val="24"/>
              </w:rPr>
            </w:pPr>
          </w:p>
        </w:tc>
        <w:tc>
          <w:tcPr>
            <w:tcW w:w="6106" w:type="dxa"/>
            <w:vAlign w:val="center"/>
          </w:tcPr>
          <w:p w:rsidR="006C37AF" w:rsidRDefault="006C37AF" w:rsidP="00C77E31">
            <w:pPr>
              <w:pStyle w:val="Bezproreda"/>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Lakovi za nokte cca 20,00 – 30,00 kn</w:t>
            </w:r>
          </w:p>
          <w:p w:rsidR="006C37AF" w:rsidRDefault="006C37AF" w:rsidP="00C77E31">
            <w:pPr>
              <w:pStyle w:val="Bezproreda"/>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Odstranjivači laka cca 10,00 – 20,00 kn</w:t>
            </w:r>
          </w:p>
          <w:p w:rsidR="006C37AF" w:rsidRDefault="006C37AF" w:rsidP="00C77E31">
            <w:pPr>
              <w:pStyle w:val="Bezproreda"/>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Vata cca 10,00 kn</w:t>
            </w:r>
          </w:p>
          <w:p w:rsidR="006C37AF" w:rsidRDefault="006C37AF" w:rsidP="00C77E31">
            <w:pPr>
              <w:pStyle w:val="Bezproreda"/>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Dezinfekcijska sredstva cca 50,00 kn</w:t>
            </w:r>
          </w:p>
          <w:p w:rsidR="006C37AF" w:rsidRDefault="006C37AF" w:rsidP="00C77E31">
            <w:pPr>
              <w:pStyle w:val="Bezproreda"/>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Alati i pribor cca 200,00 kn</w:t>
            </w:r>
          </w:p>
          <w:p w:rsidR="006C37AF" w:rsidRDefault="006C37AF" w:rsidP="00C77E31">
            <w:pPr>
              <w:pStyle w:val="Bezproreda"/>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Ostale potrepštine ovisno o vježbi.</w:t>
            </w:r>
          </w:p>
          <w:p w:rsidR="006C37AF" w:rsidRPr="009A15B7" w:rsidRDefault="006C37AF" w:rsidP="00C77E31">
            <w:pPr>
              <w:pStyle w:val="Bezproreda"/>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Troškovnik je napravljen po učeniku za jedan mjesec.</w:t>
            </w:r>
          </w:p>
        </w:tc>
      </w:tr>
    </w:tbl>
    <w:p w:rsidR="005B3798" w:rsidRDefault="005B3798"/>
    <w:p w:rsidR="005B3798" w:rsidRDefault="005B3798"/>
    <w:p w:rsidR="005B3798" w:rsidRDefault="005B3798"/>
    <w:p w:rsidR="001012EC" w:rsidRDefault="001012EC"/>
    <w:p w:rsidR="001012EC" w:rsidRDefault="001012EC" w:rsidP="001012EC">
      <w:pPr>
        <w:widowControl w:val="0"/>
        <w:autoSpaceDE w:val="0"/>
        <w:autoSpaceDN w:val="0"/>
        <w:adjustRightInd w:val="0"/>
        <w:spacing w:after="0" w:line="240" w:lineRule="auto"/>
        <w:rPr>
          <w:rFonts w:ascii="Times New Roman" w:hAnsi="Times New Roman"/>
          <w:sz w:val="24"/>
          <w:szCs w:val="24"/>
        </w:rPr>
      </w:pPr>
    </w:p>
    <w:tbl>
      <w:tblPr>
        <w:tblStyle w:val="Svijetlipopis"/>
        <w:tblW w:w="9005" w:type="dxa"/>
        <w:tblLook w:val="0000" w:firstRow="0" w:lastRow="0" w:firstColumn="0" w:lastColumn="0" w:noHBand="0" w:noVBand="0"/>
      </w:tblPr>
      <w:tblGrid>
        <w:gridCol w:w="2899"/>
        <w:gridCol w:w="6106"/>
      </w:tblGrid>
      <w:tr w:rsidR="005B3798" w:rsidRPr="005B3798" w:rsidTr="00B60199">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899" w:type="dxa"/>
          </w:tcPr>
          <w:p w:rsidR="005B3798" w:rsidRPr="005B3798" w:rsidRDefault="005B3798" w:rsidP="005B3798">
            <w:pPr>
              <w:rPr>
                <w:rFonts w:cs="Calibri"/>
                <w:sz w:val="24"/>
                <w:szCs w:val="24"/>
              </w:rPr>
            </w:pPr>
            <w:r w:rsidRPr="005B3798">
              <w:rPr>
                <w:rFonts w:cs="Calibri"/>
                <w:b/>
                <w:sz w:val="24"/>
                <w:szCs w:val="24"/>
              </w:rPr>
              <w:t>naziv izborne nastave</w:t>
            </w:r>
          </w:p>
        </w:tc>
        <w:tc>
          <w:tcPr>
            <w:tcW w:w="6106" w:type="dxa"/>
            <w:vAlign w:val="center"/>
          </w:tcPr>
          <w:p w:rsidR="005B3798" w:rsidRPr="005B3798" w:rsidRDefault="005B3798" w:rsidP="00B60199">
            <w:pPr>
              <w:jc w:val="center"/>
              <w:cnfStyle w:val="000000100000" w:firstRow="0" w:lastRow="0" w:firstColumn="0" w:lastColumn="0" w:oddVBand="0" w:evenVBand="0" w:oddHBand="1" w:evenHBand="0" w:firstRowFirstColumn="0" w:firstRowLastColumn="0" w:lastRowFirstColumn="0" w:lastRowLastColumn="0"/>
              <w:rPr>
                <w:b/>
                <w:sz w:val="24"/>
                <w:szCs w:val="24"/>
              </w:rPr>
            </w:pPr>
          </w:p>
          <w:p w:rsidR="005B3798" w:rsidRPr="005B3798" w:rsidRDefault="005B3798" w:rsidP="00B60199">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5B3798">
              <w:rPr>
                <w:b/>
                <w:sz w:val="24"/>
                <w:szCs w:val="24"/>
              </w:rPr>
              <w:t>MASOTERAPIJSKE TEHNIKE – IV. K razred</w:t>
            </w:r>
          </w:p>
          <w:p w:rsidR="005B3798" w:rsidRPr="005B3798" w:rsidRDefault="005B3798" w:rsidP="00B60199">
            <w:pPr>
              <w:jc w:val="center"/>
              <w:cnfStyle w:val="000000100000" w:firstRow="0" w:lastRow="0" w:firstColumn="0" w:lastColumn="0" w:oddVBand="0" w:evenVBand="0" w:oddHBand="1" w:evenHBand="0" w:firstRowFirstColumn="0" w:firstRowLastColumn="0" w:lastRowFirstColumn="0" w:lastRowLastColumn="0"/>
              <w:rPr>
                <w:b/>
                <w:sz w:val="24"/>
                <w:szCs w:val="24"/>
              </w:rPr>
            </w:pPr>
          </w:p>
        </w:tc>
      </w:tr>
      <w:tr w:rsidR="00937902" w:rsidRPr="005B3798" w:rsidTr="007F1AA5">
        <w:trPr>
          <w:trHeight w:val="1751"/>
        </w:trPr>
        <w:tc>
          <w:tcPr>
            <w:cnfStyle w:val="000010000000" w:firstRow="0" w:lastRow="0" w:firstColumn="0" w:lastColumn="0" w:oddVBand="1" w:evenVBand="0" w:oddHBand="0" w:evenHBand="0" w:firstRowFirstColumn="0" w:firstRowLastColumn="0" w:lastRowFirstColumn="0" w:lastRowLastColumn="0"/>
            <w:tcW w:w="2899" w:type="dxa"/>
          </w:tcPr>
          <w:p w:rsidR="00937902" w:rsidRPr="005B3798" w:rsidRDefault="00937902" w:rsidP="005B3798">
            <w:pPr>
              <w:rPr>
                <w:sz w:val="24"/>
                <w:szCs w:val="24"/>
              </w:rPr>
            </w:pPr>
            <w:r w:rsidRPr="005B3798">
              <w:rPr>
                <w:b/>
                <w:sz w:val="24"/>
                <w:szCs w:val="24"/>
              </w:rPr>
              <w:t>ciljevi aktivnosti, programa i/ili projekta</w:t>
            </w:r>
          </w:p>
        </w:tc>
        <w:tc>
          <w:tcPr>
            <w:tcW w:w="6106" w:type="dxa"/>
          </w:tcPr>
          <w:p w:rsidR="00937902" w:rsidRDefault="00937902" w:rsidP="00422FB4">
            <w:pPr>
              <w:cnfStyle w:val="000000000000" w:firstRow="0" w:lastRow="0" w:firstColumn="0" w:lastColumn="0" w:oddVBand="0" w:evenVBand="0" w:oddHBand="0" w:evenHBand="0" w:firstRowFirstColumn="0" w:firstRowLastColumn="0" w:lastRowFirstColumn="0" w:lastRowLastColumn="0"/>
            </w:pPr>
            <w:r>
              <w:t xml:space="preserve">Izučavanjem ovog </w:t>
            </w:r>
            <w:r w:rsidR="00422FB4">
              <w:t>izbornog predmeta</w:t>
            </w:r>
            <w:r>
              <w:t xml:space="preserve"> </w:t>
            </w:r>
            <w:r w:rsidR="00422FB4">
              <w:t xml:space="preserve">učenici će biti </w:t>
            </w:r>
            <w:r>
              <w:t xml:space="preserve"> osposobljeni identificirati razne rituale u tretmanu, razlikovati masoterapijske tehnike, iskazati moguće kontraindikacije, opisati i nabrojati elemente wellness i SPA programa, razlikovati vrste sauna, hidromasažnih kada i kupki, te iskazati moguće kontraindikacije za korištenje sauni i wellness programa.</w:t>
            </w:r>
          </w:p>
        </w:tc>
      </w:tr>
      <w:tr w:rsidR="00937902" w:rsidRPr="005B3798" w:rsidTr="007F1AA5">
        <w:trPr>
          <w:cnfStyle w:val="000000100000" w:firstRow="0" w:lastRow="0" w:firstColumn="0" w:lastColumn="0" w:oddVBand="0" w:evenVBand="0" w:oddHBand="1" w:evenHBand="0" w:firstRowFirstColumn="0" w:firstRowLastColumn="0" w:lastRowFirstColumn="0" w:lastRowLastColumn="0"/>
          <w:trHeight w:val="1407"/>
        </w:trPr>
        <w:tc>
          <w:tcPr>
            <w:cnfStyle w:val="000010000000" w:firstRow="0" w:lastRow="0" w:firstColumn="0" w:lastColumn="0" w:oddVBand="1" w:evenVBand="0" w:oddHBand="0" w:evenHBand="0" w:firstRowFirstColumn="0" w:firstRowLastColumn="0" w:lastRowFirstColumn="0" w:lastRowLastColumn="0"/>
            <w:tcW w:w="2899" w:type="dxa"/>
          </w:tcPr>
          <w:p w:rsidR="00937902" w:rsidRPr="005B3798" w:rsidRDefault="00937902" w:rsidP="005B3798">
            <w:pPr>
              <w:rPr>
                <w:sz w:val="24"/>
                <w:szCs w:val="24"/>
              </w:rPr>
            </w:pPr>
            <w:r w:rsidRPr="005B3798">
              <w:rPr>
                <w:b/>
                <w:sz w:val="24"/>
                <w:szCs w:val="24"/>
              </w:rPr>
              <w:t>namjena aktivnosti, programa i/ili projekta</w:t>
            </w:r>
          </w:p>
        </w:tc>
        <w:tc>
          <w:tcPr>
            <w:tcW w:w="6106" w:type="dxa"/>
          </w:tcPr>
          <w:p w:rsidR="00937902" w:rsidRPr="005B3798" w:rsidRDefault="00937902" w:rsidP="002C5063">
            <w:pPr>
              <w:jc w:val="both"/>
              <w:cnfStyle w:val="000000100000" w:firstRow="0" w:lastRow="0" w:firstColumn="0" w:lastColumn="0" w:oddVBand="0" w:evenVBand="0" w:oddHBand="1" w:evenHBand="0" w:firstRowFirstColumn="0" w:firstRowLastColumn="0" w:lastRowFirstColumn="0" w:lastRowLastColumn="0"/>
              <w:rPr>
                <w:sz w:val="24"/>
                <w:szCs w:val="24"/>
              </w:rPr>
            </w:pPr>
            <w:r>
              <w:t>Osposobiti učenice za samostalni rad, steći osnove za daljnje usavršavanje na području masoterapijskih tehnika i wellness i SPA programa</w:t>
            </w:r>
          </w:p>
        </w:tc>
      </w:tr>
      <w:tr w:rsidR="00937902" w:rsidRPr="005B3798" w:rsidTr="00937902">
        <w:trPr>
          <w:trHeight w:val="1549"/>
        </w:trPr>
        <w:tc>
          <w:tcPr>
            <w:cnfStyle w:val="000010000000" w:firstRow="0" w:lastRow="0" w:firstColumn="0" w:lastColumn="0" w:oddVBand="1" w:evenVBand="0" w:oddHBand="0" w:evenHBand="0" w:firstRowFirstColumn="0" w:firstRowLastColumn="0" w:lastRowFirstColumn="0" w:lastRowLastColumn="0"/>
            <w:tcW w:w="2899" w:type="dxa"/>
          </w:tcPr>
          <w:p w:rsidR="00937902" w:rsidRPr="005B3798" w:rsidRDefault="00937902" w:rsidP="005B3798">
            <w:pPr>
              <w:rPr>
                <w:sz w:val="24"/>
                <w:szCs w:val="24"/>
              </w:rPr>
            </w:pPr>
            <w:r w:rsidRPr="005B3798">
              <w:rPr>
                <w:b/>
                <w:sz w:val="24"/>
                <w:szCs w:val="24"/>
              </w:rPr>
              <w:t>nositelji aktivnosti, programa i/ili projekta i njihova odgovornost</w:t>
            </w:r>
          </w:p>
        </w:tc>
        <w:tc>
          <w:tcPr>
            <w:tcW w:w="6106" w:type="dxa"/>
          </w:tcPr>
          <w:p w:rsidR="00937902" w:rsidRPr="005B3798" w:rsidRDefault="00937902" w:rsidP="002C5063">
            <w:pPr>
              <w:jc w:val="both"/>
              <w:cnfStyle w:val="000000000000" w:firstRow="0" w:lastRow="0" w:firstColumn="0" w:lastColumn="0" w:oddVBand="0" w:evenVBand="0" w:oddHBand="0" w:evenHBand="0" w:firstRowFirstColumn="0" w:firstRowLastColumn="0" w:lastRowFirstColumn="0" w:lastRowLastColumn="0"/>
              <w:rPr>
                <w:sz w:val="24"/>
                <w:szCs w:val="24"/>
              </w:rPr>
            </w:pPr>
            <w:r>
              <w:t>Nataša Viličić, stručni učitelj</w:t>
            </w:r>
          </w:p>
        </w:tc>
      </w:tr>
      <w:tr w:rsidR="00937902" w:rsidRPr="005B3798" w:rsidTr="00937902">
        <w:trPr>
          <w:cnfStyle w:val="000000100000" w:firstRow="0" w:lastRow="0" w:firstColumn="0" w:lastColumn="0" w:oddVBand="0" w:evenVBand="0" w:oddHBand="1" w:evenHBand="0" w:firstRowFirstColumn="0" w:firstRowLastColumn="0" w:lastRowFirstColumn="0" w:lastRowLastColumn="0"/>
          <w:trHeight w:val="1402"/>
        </w:trPr>
        <w:tc>
          <w:tcPr>
            <w:cnfStyle w:val="000010000000" w:firstRow="0" w:lastRow="0" w:firstColumn="0" w:lastColumn="0" w:oddVBand="1" w:evenVBand="0" w:oddHBand="0" w:evenHBand="0" w:firstRowFirstColumn="0" w:firstRowLastColumn="0" w:lastRowFirstColumn="0" w:lastRowLastColumn="0"/>
            <w:tcW w:w="2899" w:type="dxa"/>
          </w:tcPr>
          <w:p w:rsidR="00937902" w:rsidRPr="005B3798" w:rsidRDefault="00937902" w:rsidP="005B3798">
            <w:pPr>
              <w:rPr>
                <w:sz w:val="24"/>
                <w:szCs w:val="24"/>
              </w:rPr>
            </w:pPr>
            <w:r w:rsidRPr="005B3798">
              <w:rPr>
                <w:b/>
                <w:sz w:val="24"/>
                <w:szCs w:val="24"/>
              </w:rPr>
              <w:t>način realizacije aktivnosti, programa i/ili projekta</w:t>
            </w:r>
          </w:p>
        </w:tc>
        <w:tc>
          <w:tcPr>
            <w:tcW w:w="6106" w:type="dxa"/>
          </w:tcPr>
          <w:p w:rsidR="00937902" w:rsidRDefault="00937902" w:rsidP="00361705">
            <w:pPr>
              <w:cnfStyle w:val="000000100000" w:firstRow="0" w:lastRow="0" w:firstColumn="0" w:lastColumn="0" w:oddVBand="0" w:evenVBand="0" w:oddHBand="1" w:evenHBand="0" w:firstRowFirstColumn="0" w:firstRowLastColumn="0" w:lastRowFirstColumn="0" w:lastRowLastColumn="0"/>
            </w:pPr>
            <w:r>
              <w:t>Usmeno izlaganje, stručna literatura, demonstracija, zapažanja učenika, frontalni oblik rada, rad u paru, individualni i zajednički praktični rad učenika i nastavnika, provjera vještine rada</w:t>
            </w:r>
          </w:p>
        </w:tc>
      </w:tr>
      <w:tr w:rsidR="00937902" w:rsidRPr="005B3798" w:rsidTr="007F1AA5">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937902" w:rsidRPr="005B3798" w:rsidRDefault="00937902" w:rsidP="005B3798">
            <w:pPr>
              <w:rPr>
                <w:sz w:val="24"/>
                <w:szCs w:val="24"/>
              </w:rPr>
            </w:pPr>
            <w:r w:rsidRPr="005B3798">
              <w:rPr>
                <w:b/>
                <w:sz w:val="24"/>
                <w:szCs w:val="24"/>
              </w:rPr>
              <w:t>vremenik aktivnosti, programa i/ili projekta</w:t>
            </w:r>
          </w:p>
        </w:tc>
        <w:tc>
          <w:tcPr>
            <w:tcW w:w="6106" w:type="dxa"/>
          </w:tcPr>
          <w:p w:rsidR="00937902" w:rsidRDefault="00937902" w:rsidP="00937902">
            <w:pPr>
              <w:cnfStyle w:val="000000000000" w:firstRow="0" w:lastRow="0" w:firstColumn="0" w:lastColumn="0" w:oddVBand="0" w:evenVBand="0" w:oddHBand="0" w:evenHBand="0" w:firstRowFirstColumn="0" w:firstRowLastColumn="0" w:lastRowFirstColumn="0" w:lastRowLastColumn="0"/>
            </w:pPr>
            <w:r>
              <w:t xml:space="preserve">Šk.god. </w:t>
            </w:r>
            <w:r w:rsidR="00245022">
              <w:t>2020./2021.</w:t>
            </w:r>
          </w:p>
          <w:p w:rsidR="00937902" w:rsidRPr="005B3798" w:rsidRDefault="00937902" w:rsidP="00937902">
            <w:pPr>
              <w:jc w:val="both"/>
              <w:cnfStyle w:val="000000000000" w:firstRow="0" w:lastRow="0" w:firstColumn="0" w:lastColumn="0" w:oddVBand="0" w:evenVBand="0" w:oddHBand="0" w:evenHBand="0" w:firstRowFirstColumn="0" w:firstRowLastColumn="0" w:lastRowFirstColumn="0" w:lastRowLastColumn="0"/>
              <w:rPr>
                <w:sz w:val="24"/>
                <w:szCs w:val="24"/>
              </w:rPr>
            </w:pPr>
            <w:r>
              <w:t>4 sata tjedno, 128 sati godišnje</w:t>
            </w:r>
          </w:p>
        </w:tc>
      </w:tr>
      <w:tr w:rsidR="00937902" w:rsidRPr="005B3798" w:rsidTr="007F1AA5">
        <w:trPr>
          <w:cnfStyle w:val="000000100000" w:firstRow="0" w:lastRow="0" w:firstColumn="0" w:lastColumn="0" w:oddVBand="0" w:evenVBand="0" w:oddHBand="1" w:evenHBand="0" w:firstRowFirstColumn="0" w:firstRowLastColumn="0" w:lastRowFirstColumn="0" w:lastRowLastColumn="0"/>
          <w:trHeight w:val="845"/>
        </w:trPr>
        <w:tc>
          <w:tcPr>
            <w:cnfStyle w:val="000010000000" w:firstRow="0" w:lastRow="0" w:firstColumn="0" w:lastColumn="0" w:oddVBand="1" w:evenVBand="0" w:oddHBand="0" w:evenHBand="0" w:firstRowFirstColumn="0" w:firstRowLastColumn="0" w:lastRowFirstColumn="0" w:lastRowLastColumn="0"/>
            <w:tcW w:w="2899" w:type="dxa"/>
          </w:tcPr>
          <w:p w:rsidR="00937902" w:rsidRPr="005B3798" w:rsidRDefault="00937902" w:rsidP="005B3798">
            <w:pPr>
              <w:rPr>
                <w:b/>
                <w:sz w:val="24"/>
                <w:szCs w:val="24"/>
              </w:rPr>
            </w:pPr>
            <w:r w:rsidRPr="005B3798">
              <w:rPr>
                <w:rFonts w:cs="Calibri"/>
                <w:b/>
                <w:sz w:val="24"/>
                <w:szCs w:val="24"/>
              </w:rPr>
              <w:t>način vrednovanja i način korištenja rezultata vrednovanja</w:t>
            </w:r>
          </w:p>
        </w:tc>
        <w:tc>
          <w:tcPr>
            <w:tcW w:w="6106" w:type="dxa"/>
          </w:tcPr>
          <w:p w:rsidR="00937902" w:rsidRDefault="00937902" w:rsidP="00937902">
            <w:pPr>
              <w:cnfStyle w:val="000000100000" w:firstRow="0" w:lastRow="0" w:firstColumn="0" w:lastColumn="0" w:oddVBand="0" w:evenVBand="0" w:oddHBand="1" w:evenHBand="0" w:firstRowFirstColumn="0" w:firstRowLastColumn="0" w:lastRowFirstColumn="0" w:lastRowLastColumn="0"/>
            </w:pPr>
            <w:r>
              <w:t>Opisno praćenje učenika</w:t>
            </w:r>
          </w:p>
          <w:p w:rsidR="00937902" w:rsidRDefault="00937902" w:rsidP="00937902">
            <w:pPr>
              <w:cnfStyle w:val="000000100000" w:firstRow="0" w:lastRow="0" w:firstColumn="0" w:lastColumn="0" w:oddVBand="0" w:evenVBand="0" w:oddHBand="1" w:evenHBand="0" w:firstRowFirstColumn="0" w:firstRowLastColumn="0" w:lastRowFirstColumn="0" w:lastRowLastColumn="0"/>
            </w:pPr>
            <w:r>
              <w:t>Vrednovanje  odnosa prema izbornom predmetu i radu</w:t>
            </w:r>
          </w:p>
          <w:p w:rsidR="00937902" w:rsidRDefault="00937902" w:rsidP="00937902">
            <w:pPr>
              <w:cnfStyle w:val="000000100000" w:firstRow="0" w:lastRow="0" w:firstColumn="0" w:lastColumn="0" w:oddVBand="0" w:evenVBand="0" w:oddHBand="1" w:evenHBand="0" w:firstRowFirstColumn="0" w:firstRowLastColumn="0" w:lastRowFirstColumn="0" w:lastRowLastColumn="0"/>
            </w:pPr>
            <w:r>
              <w:t>Prezentacija i procjena učeničkih izvedbi</w:t>
            </w:r>
          </w:p>
          <w:p w:rsidR="00937902" w:rsidRDefault="00937902" w:rsidP="00937902">
            <w:pPr>
              <w:cnfStyle w:val="000000100000" w:firstRow="0" w:lastRow="0" w:firstColumn="0" w:lastColumn="0" w:oddVBand="0" w:evenVBand="0" w:oddHBand="1" w:evenHBand="0" w:firstRowFirstColumn="0" w:firstRowLastColumn="0" w:lastRowFirstColumn="0" w:lastRowLastColumn="0"/>
            </w:pPr>
            <w:r>
              <w:t>Prezentacija ostvarenog rada</w:t>
            </w:r>
          </w:p>
          <w:p w:rsidR="00937902" w:rsidRPr="005B3798" w:rsidRDefault="00937902" w:rsidP="00937902">
            <w:pPr>
              <w:jc w:val="both"/>
              <w:cnfStyle w:val="000000100000" w:firstRow="0" w:lastRow="0" w:firstColumn="0" w:lastColumn="0" w:oddVBand="0" w:evenVBand="0" w:oddHBand="1" w:evenHBand="0" w:firstRowFirstColumn="0" w:firstRowLastColumn="0" w:lastRowFirstColumn="0" w:lastRowLastColumn="0"/>
              <w:rPr>
                <w:sz w:val="24"/>
                <w:szCs w:val="24"/>
              </w:rPr>
            </w:pPr>
            <w:r>
              <w:t>Prezentacija izrađenih seminarskih radova</w:t>
            </w:r>
          </w:p>
        </w:tc>
      </w:tr>
      <w:tr w:rsidR="00937902" w:rsidRPr="005B3798" w:rsidTr="007F1AA5">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937902" w:rsidRPr="005B3798" w:rsidRDefault="00937902" w:rsidP="00361705">
            <w:pPr>
              <w:rPr>
                <w:b/>
                <w:sz w:val="24"/>
                <w:szCs w:val="24"/>
              </w:rPr>
            </w:pPr>
            <w:r w:rsidRPr="005B3798">
              <w:rPr>
                <w:b/>
                <w:sz w:val="24"/>
                <w:szCs w:val="24"/>
              </w:rPr>
              <w:t>detaljan troškovnik aktivnosti, programa i/ili projekta</w:t>
            </w:r>
          </w:p>
          <w:p w:rsidR="00937902" w:rsidRPr="005B3798" w:rsidRDefault="00937902" w:rsidP="00361705">
            <w:pPr>
              <w:rPr>
                <w:b/>
                <w:sz w:val="24"/>
              </w:rPr>
            </w:pPr>
          </w:p>
        </w:tc>
        <w:tc>
          <w:tcPr>
            <w:tcW w:w="6106" w:type="dxa"/>
          </w:tcPr>
          <w:p w:rsidR="00937902" w:rsidRDefault="00937902" w:rsidP="00361705">
            <w:pPr>
              <w:cnfStyle w:val="000000000000" w:firstRow="0" w:lastRow="0" w:firstColumn="0" w:lastColumn="0" w:oddVBand="0" w:evenVBand="0" w:oddHBand="0" w:evenHBand="0" w:firstRowFirstColumn="0" w:firstRowLastColumn="0" w:lastRowFirstColumn="0" w:lastRowLastColumn="0"/>
            </w:pPr>
            <w:r>
              <w:t>Ulje za masažu cca</w:t>
            </w:r>
            <w:r w:rsidR="0054271D">
              <w:t>.</w:t>
            </w:r>
            <w:r>
              <w:t xml:space="preserve"> 100,00kn</w:t>
            </w:r>
          </w:p>
          <w:p w:rsidR="00937902" w:rsidRDefault="00937902" w:rsidP="00361705">
            <w:pPr>
              <w:cnfStyle w:val="000000000000" w:firstRow="0" w:lastRow="0" w:firstColumn="0" w:lastColumn="0" w:oddVBand="0" w:evenVBand="0" w:oddHBand="0" w:evenHBand="0" w:firstRowFirstColumn="0" w:firstRowLastColumn="0" w:lastRowFirstColumn="0" w:lastRowLastColumn="0"/>
            </w:pPr>
            <w:r>
              <w:t>Staničevina za prekrivanje ležajeva 50,00kn</w:t>
            </w:r>
          </w:p>
          <w:p w:rsidR="00937902" w:rsidRDefault="0054271D" w:rsidP="00361705">
            <w:pPr>
              <w:cnfStyle w:val="000000000000" w:firstRow="0" w:lastRow="0" w:firstColumn="0" w:lastColumn="0" w:oddVBand="0" w:evenVBand="0" w:oddHBand="0" w:evenHBand="0" w:firstRowFirstColumn="0" w:firstRowLastColumn="0" w:lastRowFirstColumn="0" w:lastRowLastColumn="0"/>
            </w:pPr>
            <w:r>
              <w:t>Ostale potrep</w:t>
            </w:r>
            <w:r w:rsidR="00937902">
              <w:t>štine ovisno o vježbi</w:t>
            </w:r>
          </w:p>
          <w:p w:rsidR="00937902" w:rsidRDefault="00937902" w:rsidP="00361705">
            <w:pPr>
              <w:cnfStyle w:val="000000000000" w:firstRow="0" w:lastRow="0" w:firstColumn="0" w:lastColumn="0" w:oddVBand="0" w:evenVBand="0" w:oddHBand="0" w:evenHBand="0" w:firstRowFirstColumn="0" w:firstRowLastColumn="0" w:lastRowFirstColumn="0" w:lastRowLastColumn="0"/>
            </w:pPr>
            <w:r>
              <w:t>Troškovnik je napravljen po učeniku za jedan mjesec</w:t>
            </w:r>
          </w:p>
        </w:tc>
      </w:tr>
    </w:tbl>
    <w:p w:rsidR="005B3798" w:rsidRDefault="005B3798"/>
    <w:p w:rsidR="005B3798" w:rsidRDefault="005B3798"/>
    <w:p w:rsidR="005B3798" w:rsidRDefault="005B3798"/>
    <w:p w:rsidR="005B3798" w:rsidRDefault="005B3798"/>
    <w:p w:rsidR="005B3798" w:rsidRDefault="005B3798"/>
    <w:p w:rsidR="005B3798" w:rsidRDefault="005B3798"/>
    <w:p w:rsidR="003B4884" w:rsidRDefault="003B4884" w:rsidP="000341EA">
      <w:pPr>
        <w:jc w:val="center"/>
        <w:rPr>
          <w:b/>
          <w:sz w:val="28"/>
          <w:szCs w:val="28"/>
        </w:rPr>
      </w:pPr>
    </w:p>
    <w:p w:rsidR="003B4884" w:rsidRDefault="003B4884" w:rsidP="000341EA">
      <w:pPr>
        <w:jc w:val="center"/>
        <w:rPr>
          <w:b/>
          <w:sz w:val="28"/>
          <w:szCs w:val="28"/>
        </w:rPr>
      </w:pPr>
      <w:r>
        <w:rPr>
          <w:b/>
          <w:sz w:val="28"/>
          <w:szCs w:val="28"/>
        </w:rPr>
        <w:t>DODATNA NASTAVA</w:t>
      </w:r>
    </w:p>
    <w:tbl>
      <w:tblPr>
        <w:tblStyle w:val="Reetkatablice"/>
        <w:tblW w:w="0" w:type="auto"/>
        <w:tblLook w:val="04A0" w:firstRow="1" w:lastRow="0" w:firstColumn="1" w:lastColumn="0" w:noHBand="0" w:noVBand="1"/>
      </w:tblPr>
      <w:tblGrid>
        <w:gridCol w:w="4219"/>
        <w:gridCol w:w="4843"/>
      </w:tblGrid>
      <w:tr w:rsidR="003B4884" w:rsidRPr="00F05497" w:rsidTr="003E4870">
        <w:tc>
          <w:tcPr>
            <w:tcW w:w="4219" w:type="dxa"/>
          </w:tcPr>
          <w:p w:rsidR="003B4884" w:rsidRPr="00F05497" w:rsidRDefault="003B4884" w:rsidP="003E4870">
            <w:pPr>
              <w:rPr>
                <w:b/>
                <w:sz w:val="24"/>
              </w:rPr>
            </w:pPr>
            <w:r w:rsidRPr="00F05497">
              <w:rPr>
                <w:b/>
                <w:sz w:val="24"/>
              </w:rPr>
              <w:t>aktivnost, program i / ili projekt</w:t>
            </w:r>
          </w:p>
        </w:tc>
        <w:tc>
          <w:tcPr>
            <w:tcW w:w="4843" w:type="dxa"/>
          </w:tcPr>
          <w:p w:rsidR="003B4884" w:rsidRPr="00F05497" w:rsidRDefault="003B4884" w:rsidP="003B4884">
            <w:pPr>
              <w:rPr>
                <w:b/>
              </w:rPr>
            </w:pPr>
            <w:r w:rsidRPr="003B4884">
              <w:rPr>
                <w:sz w:val="24"/>
                <w:lang w:eastAsia="hr-HR"/>
              </w:rPr>
              <w:t xml:space="preserve">Dodatna nastava iz engleskog jezika za učenike 4.K razrednog odjela </w:t>
            </w:r>
            <w:r>
              <w:rPr>
                <w:sz w:val="24"/>
                <w:lang w:eastAsia="hr-HR"/>
              </w:rPr>
              <w:t>koji u školskoj 2020./2021</w:t>
            </w:r>
            <w:r w:rsidRPr="003B4884">
              <w:rPr>
                <w:sz w:val="24"/>
                <w:lang w:eastAsia="hr-HR"/>
              </w:rPr>
              <w:t>. godini mogu pristupiti  polaganju ispita na Državnoj maturi</w:t>
            </w:r>
          </w:p>
        </w:tc>
      </w:tr>
      <w:tr w:rsidR="003B4884" w:rsidRPr="00F05497" w:rsidTr="003E4870">
        <w:tc>
          <w:tcPr>
            <w:tcW w:w="4219" w:type="dxa"/>
          </w:tcPr>
          <w:p w:rsidR="003B4884" w:rsidRPr="00F05497" w:rsidRDefault="003B4884" w:rsidP="003E4870">
            <w:pPr>
              <w:rPr>
                <w:b/>
                <w:sz w:val="24"/>
              </w:rPr>
            </w:pPr>
            <w:r w:rsidRPr="00F05497">
              <w:rPr>
                <w:b/>
                <w:sz w:val="24"/>
              </w:rPr>
              <w:t>ciljevi aktivnosti, programa i / ili projekta</w:t>
            </w:r>
          </w:p>
        </w:tc>
        <w:tc>
          <w:tcPr>
            <w:tcW w:w="4843" w:type="dxa"/>
          </w:tcPr>
          <w:p w:rsidR="003B4884" w:rsidRPr="003B4884" w:rsidRDefault="003B4884" w:rsidP="003B4884">
            <w:pPr>
              <w:rPr>
                <w:sz w:val="24"/>
                <w:lang w:eastAsia="hr-HR"/>
              </w:rPr>
            </w:pPr>
            <w:r w:rsidRPr="003B4884">
              <w:rPr>
                <w:sz w:val="24"/>
                <w:lang w:eastAsia="hr-HR"/>
              </w:rPr>
              <w:t>- razvijati i usavršiti sposobnost komunikacije u usmenom i pisanom govoru</w:t>
            </w:r>
          </w:p>
          <w:p w:rsidR="003B4884" w:rsidRPr="003B4884" w:rsidRDefault="003B4884" w:rsidP="003B4884">
            <w:pPr>
              <w:rPr>
                <w:sz w:val="24"/>
                <w:lang w:eastAsia="hr-HR"/>
              </w:rPr>
            </w:pPr>
            <w:r w:rsidRPr="003B4884">
              <w:rPr>
                <w:sz w:val="24"/>
                <w:lang w:eastAsia="hr-HR"/>
              </w:rPr>
              <w:t>- razvijati zanimanje za strani jezik</w:t>
            </w:r>
          </w:p>
          <w:p w:rsidR="003B4884" w:rsidRPr="003B4884" w:rsidRDefault="003B4884" w:rsidP="003B4884">
            <w:pPr>
              <w:rPr>
                <w:sz w:val="24"/>
                <w:lang w:eastAsia="hr-HR"/>
              </w:rPr>
            </w:pPr>
            <w:r w:rsidRPr="003B4884">
              <w:rPr>
                <w:sz w:val="24"/>
                <w:lang w:eastAsia="hr-HR"/>
              </w:rPr>
              <w:t>- razumjeti kako jezik djeluje i ovladati potrebnim jezičnim strukturama</w:t>
            </w:r>
          </w:p>
          <w:p w:rsidR="003B4884" w:rsidRPr="003B4884" w:rsidRDefault="003B4884" w:rsidP="003B4884">
            <w:pPr>
              <w:rPr>
                <w:sz w:val="24"/>
                <w:lang w:eastAsia="hr-HR"/>
              </w:rPr>
            </w:pPr>
            <w:r w:rsidRPr="003B4884">
              <w:rPr>
                <w:sz w:val="24"/>
                <w:lang w:eastAsia="hr-HR"/>
              </w:rPr>
              <w:t>- osposobiti učenika za razumijevanje različitih vrsta tekstova</w:t>
            </w:r>
          </w:p>
          <w:p w:rsidR="003B4884" w:rsidRPr="00F05497" w:rsidRDefault="003B4884" w:rsidP="003B4884">
            <w:pPr>
              <w:rPr>
                <w:sz w:val="24"/>
                <w:szCs w:val="24"/>
              </w:rPr>
            </w:pPr>
          </w:p>
        </w:tc>
      </w:tr>
      <w:tr w:rsidR="003B4884" w:rsidRPr="00F05497" w:rsidTr="003E4870">
        <w:tc>
          <w:tcPr>
            <w:tcW w:w="4219" w:type="dxa"/>
          </w:tcPr>
          <w:p w:rsidR="003B4884" w:rsidRPr="00F05497" w:rsidRDefault="003B4884" w:rsidP="003E4870">
            <w:pPr>
              <w:rPr>
                <w:b/>
                <w:sz w:val="24"/>
              </w:rPr>
            </w:pPr>
            <w:r w:rsidRPr="00F05497">
              <w:rPr>
                <w:b/>
                <w:sz w:val="24"/>
              </w:rPr>
              <w:t>namjena aktivnosti, programa i / ili projekta</w:t>
            </w:r>
          </w:p>
        </w:tc>
        <w:tc>
          <w:tcPr>
            <w:tcW w:w="4843" w:type="dxa"/>
          </w:tcPr>
          <w:p w:rsidR="003B4884" w:rsidRPr="00D91823" w:rsidRDefault="003B4884" w:rsidP="003E4870">
            <w:pPr>
              <w:pStyle w:val="Bezproreda"/>
              <w:rPr>
                <w:sz w:val="24"/>
              </w:rPr>
            </w:pPr>
            <w:r w:rsidRPr="00D91823">
              <w:rPr>
                <w:sz w:val="24"/>
              </w:rPr>
              <w:t xml:space="preserve">- </w:t>
            </w:r>
            <w:r>
              <w:rPr>
                <w:sz w:val="24"/>
              </w:rPr>
              <w:t xml:space="preserve">  </w:t>
            </w:r>
            <w:r w:rsidRPr="00D91823">
              <w:rPr>
                <w:sz w:val="24"/>
              </w:rPr>
              <w:t>postići višu razinu znanja,</w:t>
            </w:r>
            <w:r>
              <w:rPr>
                <w:sz w:val="24"/>
              </w:rPr>
              <w:t xml:space="preserve"> vještina i sposobnosti usmenog i pisa</w:t>
            </w:r>
            <w:r w:rsidRPr="00D91823">
              <w:rPr>
                <w:sz w:val="24"/>
              </w:rPr>
              <w:t>nog izraž</w:t>
            </w:r>
            <w:r>
              <w:rPr>
                <w:sz w:val="24"/>
              </w:rPr>
              <w:t>avanja u engleskom jeziku</w:t>
            </w:r>
          </w:p>
          <w:p w:rsidR="003B4884" w:rsidRPr="00D91823" w:rsidRDefault="003B4884" w:rsidP="003E4870">
            <w:pPr>
              <w:pStyle w:val="Bezproreda"/>
              <w:rPr>
                <w:sz w:val="24"/>
              </w:rPr>
            </w:pPr>
            <w:r>
              <w:rPr>
                <w:sz w:val="24"/>
              </w:rPr>
              <w:t>- usvojiti jezičnu i gramatičku strukturu</w:t>
            </w:r>
          </w:p>
          <w:p w:rsidR="003B4884" w:rsidRDefault="003B4884" w:rsidP="003E4870">
            <w:pPr>
              <w:pStyle w:val="Bezproreda"/>
              <w:rPr>
                <w:sz w:val="24"/>
              </w:rPr>
            </w:pPr>
            <w:r>
              <w:rPr>
                <w:sz w:val="24"/>
              </w:rPr>
              <w:t>- usavršiti stil pisanih tekstova na zadanu i slobodnu temu (esej)</w:t>
            </w:r>
          </w:p>
          <w:p w:rsidR="003B4884" w:rsidRPr="00D91823" w:rsidRDefault="003B4884" w:rsidP="003E4870">
            <w:pPr>
              <w:pStyle w:val="Bezproreda"/>
              <w:rPr>
                <w:sz w:val="24"/>
              </w:rPr>
            </w:pPr>
            <w:r>
              <w:rPr>
                <w:sz w:val="24"/>
              </w:rPr>
              <w:t>- obraditi različite sadržaje te omogućiti polaganje ispita iz engleskog jezika na državnoj maturi i na višoj razini</w:t>
            </w:r>
          </w:p>
        </w:tc>
      </w:tr>
      <w:tr w:rsidR="003B4884" w:rsidRPr="00F05497" w:rsidTr="003E4870">
        <w:tc>
          <w:tcPr>
            <w:tcW w:w="4219" w:type="dxa"/>
          </w:tcPr>
          <w:p w:rsidR="003B4884" w:rsidRPr="00F05497" w:rsidRDefault="003B4884" w:rsidP="003E4870">
            <w:pPr>
              <w:rPr>
                <w:b/>
                <w:sz w:val="24"/>
              </w:rPr>
            </w:pPr>
            <w:r w:rsidRPr="00F05497">
              <w:rPr>
                <w:b/>
                <w:sz w:val="24"/>
              </w:rPr>
              <w:t>nositelj aktivnosti, programa i / ili projekta i njihova odgovornost</w:t>
            </w:r>
          </w:p>
        </w:tc>
        <w:tc>
          <w:tcPr>
            <w:tcW w:w="4843" w:type="dxa"/>
          </w:tcPr>
          <w:p w:rsidR="003B4884" w:rsidRPr="00D91823" w:rsidRDefault="003B4884" w:rsidP="003E4870">
            <w:pPr>
              <w:pStyle w:val="Bezproreda"/>
              <w:rPr>
                <w:sz w:val="24"/>
              </w:rPr>
            </w:pPr>
            <w:r>
              <w:rPr>
                <w:sz w:val="24"/>
              </w:rPr>
              <w:t>Irena Lozančić</w:t>
            </w:r>
            <w:r w:rsidRPr="00D91823">
              <w:rPr>
                <w:sz w:val="24"/>
              </w:rPr>
              <w:t>, prof.</w:t>
            </w:r>
          </w:p>
        </w:tc>
      </w:tr>
      <w:tr w:rsidR="003B4884" w:rsidRPr="00F05497" w:rsidTr="003E4870">
        <w:tc>
          <w:tcPr>
            <w:tcW w:w="4219" w:type="dxa"/>
          </w:tcPr>
          <w:p w:rsidR="003B4884" w:rsidRPr="00F05497" w:rsidRDefault="003B4884" w:rsidP="003E4870">
            <w:pPr>
              <w:rPr>
                <w:b/>
                <w:sz w:val="24"/>
              </w:rPr>
            </w:pPr>
            <w:r w:rsidRPr="00F05497">
              <w:rPr>
                <w:b/>
                <w:sz w:val="24"/>
              </w:rPr>
              <w:t>način realizacije aktivnosti, programa i / ili projekta</w:t>
            </w:r>
          </w:p>
        </w:tc>
        <w:tc>
          <w:tcPr>
            <w:tcW w:w="4843" w:type="dxa"/>
          </w:tcPr>
          <w:p w:rsidR="003B4884" w:rsidRPr="00D91823" w:rsidRDefault="003B4884" w:rsidP="003E4870">
            <w:pPr>
              <w:pStyle w:val="Bezproreda"/>
              <w:rPr>
                <w:sz w:val="24"/>
              </w:rPr>
            </w:pPr>
            <w:r w:rsidRPr="00D91823">
              <w:rPr>
                <w:sz w:val="24"/>
              </w:rPr>
              <w:t>Frontalni rad;</w:t>
            </w:r>
          </w:p>
          <w:p w:rsidR="003B4884" w:rsidRPr="00D91823" w:rsidRDefault="003B4884" w:rsidP="003E4870">
            <w:pPr>
              <w:pStyle w:val="Bezproreda"/>
              <w:rPr>
                <w:sz w:val="24"/>
              </w:rPr>
            </w:pPr>
            <w:r>
              <w:rPr>
                <w:sz w:val="24"/>
              </w:rPr>
              <w:t>Rad na tekstu</w:t>
            </w:r>
          </w:p>
          <w:p w:rsidR="003B4884" w:rsidRPr="00D91823" w:rsidRDefault="003B4884" w:rsidP="003E4870">
            <w:pPr>
              <w:pStyle w:val="Bezproreda"/>
              <w:rPr>
                <w:sz w:val="24"/>
              </w:rPr>
            </w:pPr>
            <w:r w:rsidRPr="00D91823">
              <w:rPr>
                <w:sz w:val="24"/>
              </w:rPr>
              <w:t>Samostalni i individualni rad;</w:t>
            </w:r>
          </w:p>
          <w:p w:rsidR="003B4884" w:rsidRPr="00D91823" w:rsidRDefault="003B4884" w:rsidP="003E4870">
            <w:pPr>
              <w:pStyle w:val="Bezproreda"/>
              <w:rPr>
                <w:sz w:val="24"/>
              </w:rPr>
            </w:pPr>
            <w:r w:rsidRPr="00D91823">
              <w:rPr>
                <w:sz w:val="24"/>
              </w:rPr>
              <w:t>Diskusija;</w:t>
            </w:r>
          </w:p>
          <w:p w:rsidR="003B4884" w:rsidRPr="00D91823" w:rsidRDefault="003B4884" w:rsidP="003E4870">
            <w:pPr>
              <w:pStyle w:val="Bezproreda"/>
              <w:rPr>
                <w:sz w:val="24"/>
              </w:rPr>
            </w:pPr>
            <w:r w:rsidRPr="00D91823">
              <w:rPr>
                <w:sz w:val="24"/>
              </w:rPr>
              <w:t>usmeno izlaganje</w:t>
            </w:r>
          </w:p>
        </w:tc>
      </w:tr>
      <w:tr w:rsidR="003B4884" w:rsidRPr="00F05497" w:rsidTr="003E4870">
        <w:tc>
          <w:tcPr>
            <w:tcW w:w="4219" w:type="dxa"/>
          </w:tcPr>
          <w:p w:rsidR="003B4884" w:rsidRPr="00F05497" w:rsidRDefault="003B4884" w:rsidP="003E4870">
            <w:pPr>
              <w:rPr>
                <w:b/>
                <w:sz w:val="24"/>
              </w:rPr>
            </w:pPr>
            <w:r w:rsidRPr="00F05497">
              <w:rPr>
                <w:b/>
                <w:sz w:val="24"/>
              </w:rPr>
              <w:t>vremenik aktivnosti, programa i / ili projekta</w:t>
            </w:r>
          </w:p>
        </w:tc>
        <w:tc>
          <w:tcPr>
            <w:tcW w:w="4843" w:type="dxa"/>
          </w:tcPr>
          <w:p w:rsidR="003B4884" w:rsidRPr="00D91823" w:rsidRDefault="003B4884" w:rsidP="003B4884">
            <w:pPr>
              <w:pStyle w:val="Bezproreda"/>
              <w:rPr>
                <w:sz w:val="24"/>
              </w:rPr>
            </w:pPr>
            <w:r w:rsidRPr="00D91823">
              <w:rPr>
                <w:sz w:val="24"/>
              </w:rPr>
              <w:t>Kontinuirano tijeko</w:t>
            </w:r>
            <w:r>
              <w:rPr>
                <w:sz w:val="24"/>
              </w:rPr>
              <w:t>m nastavne godine  od rujna 2020. do svibnja 2021</w:t>
            </w:r>
            <w:r w:rsidRPr="00D91823">
              <w:rPr>
                <w:sz w:val="24"/>
              </w:rPr>
              <w:t>.</w:t>
            </w:r>
            <w:r>
              <w:rPr>
                <w:sz w:val="24"/>
              </w:rPr>
              <w:t>, 1 sat nastave tjedno u 4.K razrednom odjelu (ukupno 32 sata</w:t>
            </w:r>
            <w:r w:rsidRPr="00D91823">
              <w:rPr>
                <w:sz w:val="24"/>
              </w:rPr>
              <w:t>)</w:t>
            </w:r>
          </w:p>
        </w:tc>
      </w:tr>
    </w:tbl>
    <w:p w:rsidR="003B4884" w:rsidRDefault="003B4884" w:rsidP="000341EA">
      <w:pPr>
        <w:jc w:val="center"/>
        <w:rPr>
          <w:b/>
          <w:sz w:val="28"/>
          <w:szCs w:val="28"/>
        </w:rPr>
      </w:pPr>
    </w:p>
    <w:p w:rsidR="003B4884" w:rsidRDefault="003B4884" w:rsidP="000341EA">
      <w:pPr>
        <w:jc w:val="center"/>
        <w:rPr>
          <w:b/>
          <w:sz w:val="28"/>
          <w:szCs w:val="28"/>
        </w:rPr>
      </w:pPr>
    </w:p>
    <w:p w:rsidR="003B4884" w:rsidRDefault="003B4884" w:rsidP="000341EA">
      <w:pPr>
        <w:jc w:val="center"/>
        <w:rPr>
          <w:b/>
          <w:sz w:val="28"/>
          <w:szCs w:val="28"/>
        </w:rPr>
      </w:pPr>
    </w:p>
    <w:p w:rsidR="003B4884" w:rsidRDefault="003B4884" w:rsidP="000341EA">
      <w:pPr>
        <w:jc w:val="center"/>
        <w:rPr>
          <w:b/>
          <w:sz w:val="28"/>
          <w:szCs w:val="28"/>
        </w:rPr>
      </w:pPr>
    </w:p>
    <w:p w:rsidR="003B4884" w:rsidRDefault="003B4884" w:rsidP="000341EA">
      <w:pPr>
        <w:jc w:val="center"/>
        <w:rPr>
          <w:b/>
          <w:sz w:val="28"/>
          <w:szCs w:val="28"/>
        </w:rPr>
      </w:pPr>
    </w:p>
    <w:p w:rsidR="003B4884" w:rsidRDefault="003B4884" w:rsidP="000341EA">
      <w:pPr>
        <w:jc w:val="center"/>
        <w:rPr>
          <w:b/>
          <w:sz w:val="28"/>
          <w:szCs w:val="28"/>
        </w:rPr>
      </w:pPr>
    </w:p>
    <w:p w:rsidR="005C7504" w:rsidRDefault="00BE5002" w:rsidP="000341EA">
      <w:pPr>
        <w:jc w:val="center"/>
        <w:rPr>
          <w:b/>
          <w:sz w:val="28"/>
          <w:szCs w:val="28"/>
        </w:rPr>
      </w:pPr>
      <w:r>
        <w:rPr>
          <w:b/>
          <w:sz w:val="28"/>
          <w:szCs w:val="28"/>
        </w:rPr>
        <w:lastRenderedPageBreak/>
        <w:t>DOPUNSKA NASTAVA</w:t>
      </w:r>
    </w:p>
    <w:p w:rsidR="00377B73" w:rsidRDefault="00377B73" w:rsidP="00377B73"/>
    <w:tbl>
      <w:tblPr>
        <w:tblStyle w:val="Reetkatablice"/>
        <w:tblW w:w="0" w:type="auto"/>
        <w:tblLook w:val="04A0" w:firstRow="1" w:lastRow="0" w:firstColumn="1" w:lastColumn="0" w:noHBand="0" w:noVBand="1"/>
      </w:tblPr>
      <w:tblGrid>
        <w:gridCol w:w="1113"/>
        <w:gridCol w:w="690"/>
        <w:gridCol w:w="1367"/>
        <w:gridCol w:w="1155"/>
        <w:gridCol w:w="1215"/>
        <w:gridCol w:w="1029"/>
        <w:gridCol w:w="1359"/>
        <w:gridCol w:w="1360"/>
      </w:tblGrid>
      <w:tr w:rsidR="00BE5002" w:rsidRPr="00BE5002" w:rsidTr="007D3FD3">
        <w:tc>
          <w:tcPr>
            <w:tcW w:w="1271" w:type="dxa"/>
          </w:tcPr>
          <w:p w:rsidR="00BE5002" w:rsidRDefault="000C2504" w:rsidP="00BE5002">
            <w:pPr>
              <w:spacing w:after="200" w:line="276" w:lineRule="auto"/>
              <w:rPr>
                <w:b/>
              </w:rPr>
            </w:pPr>
            <w:r>
              <w:rPr>
                <w:b/>
              </w:rPr>
              <w:t xml:space="preserve">Poslovanje u struci </w:t>
            </w:r>
          </w:p>
          <w:p w:rsidR="000C2504" w:rsidRPr="00BE5002" w:rsidRDefault="000C2504" w:rsidP="00BE5002">
            <w:pPr>
              <w:spacing w:after="200" w:line="276" w:lineRule="auto"/>
              <w:rPr>
                <w:b/>
              </w:rPr>
            </w:pPr>
            <w:r>
              <w:rPr>
                <w:b/>
              </w:rPr>
              <w:t>(4.K)</w:t>
            </w:r>
          </w:p>
        </w:tc>
        <w:tc>
          <w:tcPr>
            <w:tcW w:w="727" w:type="dxa"/>
          </w:tcPr>
          <w:p w:rsidR="00BE5002" w:rsidRPr="00BE5002" w:rsidRDefault="00BE5002" w:rsidP="00BE5002">
            <w:pPr>
              <w:spacing w:after="200" w:line="276" w:lineRule="auto"/>
            </w:pPr>
          </w:p>
        </w:tc>
        <w:tc>
          <w:tcPr>
            <w:tcW w:w="1966" w:type="dxa"/>
          </w:tcPr>
          <w:p w:rsidR="00BE5002" w:rsidRPr="00BE5002" w:rsidRDefault="00BE5002" w:rsidP="00BE5002">
            <w:pPr>
              <w:spacing w:after="200" w:line="276" w:lineRule="auto"/>
            </w:pPr>
          </w:p>
        </w:tc>
        <w:tc>
          <w:tcPr>
            <w:tcW w:w="1843" w:type="dxa"/>
          </w:tcPr>
          <w:p w:rsidR="00BE5002" w:rsidRPr="00BE5002" w:rsidRDefault="00BE5002" w:rsidP="00BE5002">
            <w:pPr>
              <w:spacing w:after="200" w:line="276" w:lineRule="auto"/>
            </w:pPr>
          </w:p>
        </w:tc>
        <w:tc>
          <w:tcPr>
            <w:tcW w:w="1971"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p>
        </w:tc>
      </w:tr>
      <w:tr w:rsidR="00BE5002" w:rsidRPr="00BE5002" w:rsidTr="007D3FD3">
        <w:tc>
          <w:tcPr>
            <w:tcW w:w="1271" w:type="dxa"/>
          </w:tcPr>
          <w:p w:rsidR="00BE5002" w:rsidRPr="00BE5002" w:rsidRDefault="00BE5002" w:rsidP="00BE5002">
            <w:pPr>
              <w:spacing w:after="200" w:line="276" w:lineRule="auto"/>
              <w:rPr>
                <w:b/>
              </w:rPr>
            </w:pPr>
            <w:r w:rsidRPr="00BE5002">
              <w:rPr>
                <w:b/>
              </w:rPr>
              <w:t xml:space="preserve">Mjesec </w:t>
            </w:r>
          </w:p>
        </w:tc>
        <w:tc>
          <w:tcPr>
            <w:tcW w:w="727" w:type="dxa"/>
          </w:tcPr>
          <w:p w:rsidR="00BE5002" w:rsidRPr="00BE5002" w:rsidRDefault="00BE5002" w:rsidP="00BE5002">
            <w:pPr>
              <w:spacing w:after="200" w:line="276" w:lineRule="auto"/>
              <w:rPr>
                <w:b/>
              </w:rPr>
            </w:pPr>
            <w:r w:rsidRPr="00BE5002">
              <w:rPr>
                <w:b/>
              </w:rPr>
              <w:t>Redni broj</w:t>
            </w:r>
          </w:p>
        </w:tc>
        <w:tc>
          <w:tcPr>
            <w:tcW w:w="1966" w:type="dxa"/>
          </w:tcPr>
          <w:p w:rsidR="00BE5002" w:rsidRPr="00BE5002" w:rsidRDefault="00BE5002" w:rsidP="00BE5002">
            <w:pPr>
              <w:spacing w:after="200" w:line="276" w:lineRule="auto"/>
              <w:rPr>
                <w:b/>
              </w:rPr>
            </w:pPr>
            <w:r w:rsidRPr="00BE5002">
              <w:rPr>
                <w:b/>
              </w:rPr>
              <w:t>Nastavni sadržaj</w:t>
            </w:r>
          </w:p>
        </w:tc>
        <w:tc>
          <w:tcPr>
            <w:tcW w:w="1843" w:type="dxa"/>
          </w:tcPr>
          <w:p w:rsidR="00BE5002" w:rsidRPr="00BE5002" w:rsidRDefault="00BE5002" w:rsidP="00BE5002">
            <w:pPr>
              <w:spacing w:after="200" w:line="276" w:lineRule="auto"/>
              <w:rPr>
                <w:b/>
              </w:rPr>
            </w:pPr>
            <w:r w:rsidRPr="00BE5002">
              <w:rPr>
                <w:b/>
              </w:rPr>
              <w:t>Cilj nastavnog sadržaja</w:t>
            </w:r>
          </w:p>
        </w:tc>
        <w:tc>
          <w:tcPr>
            <w:tcW w:w="1971" w:type="dxa"/>
          </w:tcPr>
          <w:p w:rsidR="00BE5002" w:rsidRPr="00BE5002" w:rsidRDefault="00BE5002" w:rsidP="00BE5002">
            <w:pPr>
              <w:spacing w:after="200" w:line="276" w:lineRule="auto"/>
              <w:rPr>
                <w:b/>
              </w:rPr>
            </w:pPr>
            <w:r w:rsidRPr="00BE5002">
              <w:rPr>
                <w:b/>
              </w:rPr>
              <w:t>Nastavne metode i oblici rada</w:t>
            </w:r>
          </w:p>
        </w:tc>
        <w:tc>
          <w:tcPr>
            <w:tcW w:w="1554" w:type="dxa"/>
          </w:tcPr>
          <w:p w:rsidR="00BE5002" w:rsidRPr="00BE5002" w:rsidRDefault="00BE5002" w:rsidP="00BE5002">
            <w:pPr>
              <w:spacing w:after="200" w:line="276" w:lineRule="auto"/>
              <w:rPr>
                <w:b/>
              </w:rPr>
            </w:pPr>
            <w:r w:rsidRPr="00BE5002">
              <w:rPr>
                <w:b/>
              </w:rPr>
              <w:t>Nastavna sredstva i pomagala</w:t>
            </w:r>
          </w:p>
        </w:tc>
        <w:tc>
          <w:tcPr>
            <w:tcW w:w="1555" w:type="dxa"/>
          </w:tcPr>
          <w:p w:rsidR="00BE5002" w:rsidRPr="00BE5002" w:rsidRDefault="00BE5002" w:rsidP="00BE5002">
            <w:pPr>
              <w:spacing w:after="200" w:line="276" w:lineRule="auto"/>
              <w:rPr>
                <w:b/>
              </w:rPr>
            </w:pPr>
            <w:r w:rsidRPr="00BE5002">
              <w:rPr>
                <w:b/>
              </w:rPr>
              <w:t>Korelacija s drugim predmetima</w:t>
            </w:r>
          </w:p>
        </w:tc>
        <w:tc>
          <w:tcPr>
            <w:tcW w:w="1554" w:type="dxa"/>
          </w:tcPr>
          <w:p w:rsidR="00BE5002" w:rsidRPr="00BE5002" w:rsidRDefault="00BE5002" w:rsidP="00BE5002">
            <w:pPr>
              <w:spacing w:after="200" w:line="276" w:lineRule="auto"/>
              <w:rPr>
                <w:b/>
              </w:rPr>
            </w:pPr>
            <w:r w:rsidRPr="00BE5002">
              <w:rPr>
                <w:b/>
              </w:rPr>
              <w:t>Ishodi učenja</w:t>
            </w:r>
          </w:p>
        </w:tc>
      </w:tr>
      <w:tr w:rsidR="00BE5002" w:rsidRPr="00BE5002" w:rsidTr="007D3FD3">
        <w:tc>
          <w:tcPr>
            <w:tcW w:w="1271" w:type="dxa"/>
          </w:tcPr>
          <w:p w:rsidR="00BE5002" w:rsidRPr="00BE5002" w:rsidRDefault="00BE5002" w:rsidP="00BE5002">
            <w:pPr>
              <w:spacing w:after="200" w:line="276" w:lineRule="auto"/>
              <w:rPr>
                <w:b/>
              </w:rPr>
            </w:pPr>
            <w:r w:rsidRPr="00BE5002">
              <w:rPr>
                <w:b/>
              </w:rPr>
              <w:t>Rujan</w:t>
            </w:r>
          </w:p>
        </w:tc>
        <w:tc>
          <w:tcPr>
            <w:tcW w:w="727" w:type="dxa"/>
          </w:tcPr>
          <w:p w:rsidR="00BE5002" w:rsidRPr="00BE5002" w:rsidRDefault="00BE5002" w:rsidP="00BE5002">
            <w:pPr>
              <w:spacing w:after="200" w:line="276" w:lineRule="auto"/>
            </w:pPr>
            <w:r w:rsidRPr="00BE5002">
              <w:t>1.</w:t>
            </w:r>
          </w:p>
        </w:tc>
        <w:tc>
          <w:tcPr>
            <w:tcW w:w="1966" w:type="dxa"/>
          </w:tcPr>
          <w:p w:rsidR="00BE5002" w:rsidRPr="00BE5002" w:rsidRDefault="00BE5002" w:rsidP="00BE5002">
            <w:pPr>
              <w:spacing w:after="200" w:line="276" w:lineRule="auto"/>
            </w:pPr>
            <w:r w:rsidRPr="00BE5002">
              <w:t>Vrste tržišta</w:t>
            </w:r>
          </w:p>
        </w:tc>
        <w:tc>
          <w:tcPr>
            <w:tcW w:w="1843" w:type="dxa"/>
          </w:tcPr>
          <w:p w:rsidR="00BE5002" w:rsidRPr="00BE5002" w:rsidRDefault="00BE5002" w:rsidP="00BE5002">
            <w:pPr>
              <w:spacing w:after="200" w:line="276" w:lineRule="auto"/>
            </w:pPr>
            <w:r w:rsidRPr="00BE5002">
              <w:t>Vježba i ponavljanje nastavnog sadržaja</w:t>
            </w:r>
          </w:p>
        </w:tc>
        <w:tc>
          <w:tcPr>
            <w:tcW w:w="1971" w:type="dxa"/>
          </w:tcPr>
          <w:p w:rsidR="00BE5002" w:rsidRPr="00BE5002" w:rsidRDefault="00BE5002" w:rsidP="00BE5002">
            <w:pPr>
              <w:spacing w:after="200" w:line="276" w:lineRule="auto"/>
            </w:pPr>
            <w:r w:rsidRPr="00BE5002">
              <w:t>Individualni rad</w:t>
            </w:r>
          </w:p>
        </w:tc>
        <w:tc>
          <w:tcPr>
            <w:tcW w:w="1554" w:type="dxa"/>
          </w:tcPr>
          <w:p w:rsidR="00BE5002" w:rsidRPr="00BE5002" w:rsidRDefault="00BE5002" w:rsidP="00BE5002">
            <w:pPr>
              <w:spacing w:after="200" w:line="276" w:lineRule="auto"/>
            </w:pPr>
            <w:r w:rsidRPr="00BE5002">
              <w:t>bilježnica</w:t>
            </w:r>
          </w:p>
        </w:tc>
        <w:tc>
          <w:tcPr>
            <w:tcW w:w="1555" w:type="dxa"/>
          </w:tcPr>
          <w:p w:rsidR="00BE5002" w:rsidRPr="00BE5002" w:rsidRDefault="00BE5002" w:rsidP="00BE5002">
            <w:pPr>
              <w:spacing w:after="200" w:line="276" w:lineRule="auto"/>
            </w:pPr>
            <w:r w:rsidRPr="00BE5002">
              <w:t>Politika i gospodarstvo, ekonomija, GO</w:t>
            </w:r>
          </w:p>
        </w:tc>
        <w:tc>
          <w:tcPr>
            <w:tcW w:w="1554" w:type="dxa"/>
          </w:tcPr>
          <w:p w:rsidR="00BE5002" w:rsidRPr="00BE5002" w:rsidRDefault="00BE5002" w:rsidP="00BE5002">
            <w:pPr>
              <w:spacing w:after="200" w:line="276" w:lineRule="auto"/>
            </w:pPr>
            <w:r w:rsidRPr="00BE5002">
              <w:t>Učenici utvrđuju redovno gradivo predmeta</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2.</w:t>
            </w:r>
          </w:p>
        </w:tc>
        <w:tc>
          <w:tcPr>
            <w:tcW w:w="1966" w:type="dxa"/>
          </w:tcPr>
          <w:p w:rsidR="00BE5002" w:rsidRPr="00BE5002" w:rsidRDefault="00BE5002" w:rsidP="00BE5002">
            <w:pPr>
              <w:spacing w:after="200" w:line="276" w:lineRule="auto"/>
            </w:pPr>
            <w:r w:rsidRPr="00BE5002">
              <w:t>Financijske institucije</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Individualni rad, rad u paru</w:t>
            </w:r>
          </w:p>
        </w:tc>
        <w:tc>
          <w:tcPr>
            <w:tcW w:w="1554" w:type="dxa"/>
          </w:tcPr>
          <w:p w:rsidR="00BE5002" w:rsidRPr="00BE5002" w:rsidRDefault="00BE5002" w:rsidP="00BE5002">
            <w:pPr>
              <w:spacing w:after="200" w:line="276" w:lineRule="auto"/>
            </w:pPr>
            <w:r w:rsidRPr="00BE5002">
              <w:t>bilježnica</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nabraja financ. Institucije i međusobno ih razlikuje</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3.</w:t>
            </w:r>
          </w:p>
        </w:tc>
        <w:tc>
          <w:tcPr>
            <w:tcW w:w="1966" w:type="dxa"/>
          </w:tcPr>
          <w:p w:rsidR="00BE5002" w:rsidRPr="00BE5002" w:rsidRDefault="00BE5002" w:rsidP="00BE5002">
            <w:pPr>
              <w:spacing w:after="200" w:line="276" w:lineRule="auto"/>
            </w:pPr>
            <w:r w:rsidRPr="00BE5002">
              <w:t>Ponuda i potražnja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Individualni rad</w:t>
            </w:r>
          </w:p>
        </w:tc>
        <w:tc>
          <w:tcPr>
            <w:tcW w:w="1554" w:type="dxa"/>
          </w:tcPr>
          <w:p w:rsidR="00BE5002" w:rsidRPr="00BE5002" w:rsidRDefault="00BE5002" w:rsidP="00BE5002">
            <w:pPr>
              <w:spacing w:after="200" w:line="276" w:lineRule="auto"/>
            </w:pPr>
            <w:r w:rsidRPr="00BE5002">
              <w:t>bilježnica</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definira ponudu i potražnju i objašnjava njihovu međuovisnost</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4.</w:t>
            </w:r>
          </w:p>
        </w:tc>
        <w:tc>
          <w:tcPr>
            <w:tcW w:w="1966" w:type="dxa"/>
          </w:tcPr>
          <w:p w:rsidR="00BE5002" w:rsidRPr="00BE5002" w:rsidRDefault="00BE5002" w:rsidP="00BE5002">
            <w:pPr>
              <w:spacing w:after="200" w:line="276" w:lineRule="auto"/>
            </w:pPr>
            <w:r w:rsidRPr="00BE5002">
              <w:t>Osnivanje obrta - vježba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 ili skupini</w:t>
            </w:r>
          </w:p>
        </w:tc>
        <w:tc>
          <w:tcPr>
            <w:tcW w:w="1554" w:type="dxa"/>
          </w:tcPr>
          <w:p w:rsidR="00BE5002" w:rsidRPr="00BE5002" w:rsidRDefault="00BE5002" w:rsidP="00BE5002">
            <w:pPr>
              <w:spacing w:after="200" w:line="276" w:lineRule="auto"/>
            </w:pPr>
            <w:r w:rsidRPr="00BE5002">
              <w:t>Bilježnica, mobitel</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nabraja korake u osnivanju obrta</w:t>
            </w:r>
          </w:p>
        </w:tc>
      </w:tr>
      <w:tr w:rsidR="00BE5002" w:rsidRPr="00BE5002" w:rsidTr="007D3FD3">
        <w:tc>
          <w:tcPr>
            <w:tcW w:w="1271" w:type="dxa"/>
          </w:tcPr>
          <w:p w:rsidR="00BE5002" w:rsidRPr="00BE5002" w:rsidRDefault="00BE5002" w:rsidP="00BE5002">
            <w:pPr>
              <w:spacing w:after="200" w:line="276" w:lineRule="auto"/>
              <w:rPr>
                <w:b/>
              </w:rPr>
            </w:pPr>
            <w:r w:rsidRPr="00BE5002">
              <w:rPr>
                <w:b/>
              </w:rPr>
              <w:t>Listopad</w:t>
            </w:r>
          </w:p>
        </w:tc>
        <w:tc>
          <w:tcPr>
            <w:tcW w:w="727" w:type="dxa"/>
          </w:tcPr>
          <w:p w:rsidR="00BE5002" w:rsidRPr="00BE5002" w:rsidRDefault="00BE5002" w:rsidP="00BE5002">
            <w:pPr>
              <w:spacing w:after="200" w:line="276" w:lineRule="auto"/>
            </w:pPr>
            <w:r w:rsidRPr="00BE5002">
              <w:t>5.</w:t>
            </w:r>
          </w:p>
        </w:tc>
        <w:tc>
          <w:tcPr>
            <w:tcW w:w="1966" w:type="dxa"/>
          </w:tcPr>
          <w:p w:rsidR="00BE5002" w:rsidRPr="00BE5002" w:rsidRDefault="00BE5002" w:rsidP="00BE5002">
            <w:pPr>
              <w:spacing w:after="200" w:line="276" w:lineRule="auto"/>
            </w:pPr>
            <w:r w:rsidRPr="00BE5002">
              <w:t>Osnivanje obrta -  vježba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 ili skupini</w:t>
            </w:r>
          </w:p>
        </w:tc>
        <w:tc>
          <w:tcPr>
            <w:tcW w:w="1554" w:type="dxa"/>
          </w:tcPr>
          <w:p w:rsidR="00BE5002" w:rsidRPr="00BE5002" w:rsidRDefault="00BE5002" w:rsidP="00BE5002">
            <w:pPr>
              <w:spacing w:after="200" w:line="276" w:lineRule="auto"/>
            </w:pPr>
            <w:r w:rsidRPr="00BE5002">
              <w:t>Bilježnica, mobitel</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6.</w:t>
            </w:r>
          </w:p>
        </w:tc>
        <w:tc>
          <w:tcPr>
            <w:tcW w:w="1966" w:type="dxa"/>
          </w:tcPr>
          <w:p w:rsidR="00BE5002" w:rsidRPr="00BE5002" w:rsidRDefault="00BE5002" w:rsidP="00BE5002">
            <w:pPr>
              <w:spacing w:after="200" w:line="276" w:lineRule="auto"/>
            </w:pPr>
            <w:r w:rsidRPr="00BE5002">
              <w:t>Vođenje financija u kozmetičkom salonu</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Samostalni rad</w:t>
            </w:r>
          </w:p>
        </w:tc>
        <w:tc>
          <w:tcPr>
            <w:tcW w:w="1554" w:type="dxa"/>
          </w:tcPr>
          <w:p w:rsidR="00BE5002" w:rsidRPr="00BE5002" w:rsidRDefault="00BE5002" w:rsidP="00BE5002">
            <w:pPr>
              <w:spacing w:after="200" w:line="276" w:lineRule="auto"/>
            </w:pPr>
            <w:r w:rsidRPr="00BE5002">
              <w:t>Bilježnica, mobitel</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 xml:space="preserve">Učenik nabraja prihode i rashode </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7.</w:t>
            </w:r>
          </w:p>
        </w:tc>
        <w:tc>
          <w:tcPr>
            <w:tcW w:w="1966" w:type="dxa"/>
          </w:tcPr>
          <w:p w:rsidR="00BE5002" w:rsidRPr="00BE5002" w:rsidRDefault="00BE5002" w:rsidP="00BE5002">
            <w:pPr>
              <w:spacing w:after="200" w:line="276" w:lineRule="auto"/>
            </w:pPr>
            <w:r w:rsidRPr="00BE5002">
              <w:t>Osnivanje firme – vježba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 ili skupini</w:t>
            </w:r>
          </w:p>
        </w:tc>
        <w:tc>
          <w:tcPr>
            <w:tcW w:w="1554" w:type="dxa"/>
          </w:tcPr>
          <w:p w:rsidR="00BE5002" w:rsidRPr="00BE5002" w:rsidRDefault="00BE5002" w:rsidP="00BE5002">
            <w:pPr>
              <w:spacing w:after="200" w:line="276" w:lineRule="auto"/>
            </w:pPr>
            <w:r w:rsidRPr="00BE5002">
              <w:t>Bilježnica , mobitel</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navodi korake u osnivanje firme</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8.</w:t>
            </w:r>
          </w:p>
        </w:tc>
        <w:tc>
          <w:tcPr>
            <w:tcW w:w="1966" w:type="dxa"/>
          </w:tcPr>
          <w:p w:rsidR="00BE5002" w:rsidRPr="00BE5002" w:rsidRDefault="00BE5002" w:rsidP="00BE5002">
            <w:pPr>
              <w:spacing w:after="200" w:line="276" w:lineRule="auto"/>
            </w:pPr>
            <w:r w:rsidRPr="00BE5002">
              <w:t>PDV - vježba</w:t>
            </w:r>
          </w:p>
        </w:tc>
        <w:tc>
          <w:tcPr>
            <w:tcW w:w="1843" w:type="dxa"/>
          </w:tcPr>
          <w:p w:rsidR="00BE5002" w:rsidRPr="00BE5002" w:rsidRDefault="00BE5002" w:rsidP="00BE5002">
            <w:pPr>
              <w:spacing w:after="200" w:line="276" w:lineRule="auto"/>
            </w:pPr>
            <w:r w:rsidRPr="00BE5002">
              <w:t xml:space="preserve">Vježba </w:t>
            </w:r>
          </w:p>
        </w:tc>
        <w:tc>
          <w:tcPr>
            <w:tcW w:w="1971" w:type="dxa"/>
          </w:tcPr>
          <w:p w:rsidR="00BE5002" w:rsidRPr="00BE5002" w:rsidRDefault="00BE5002" w:rsidP="00BE5002">
            <w:pPr>
              <w:spacing w:after="200" w:line="276" w:lineRule="auto"/>
            </w:pPr>
            <w:r w:rsidRPr="00BE5002">
              <w:t>Samostalni rad</w:t>
            </w:r>
          </w:p>
        </w:tc>
        <w:tc>
          <w:tcPr>
            <w:tcW w:w="1554" w:type="dxa"/>
          </w:tcPr>
          <w:p w:rsidR="00BE5002" w:rsidRPr="00BE5002" w:rsidRDefault="00BE5002" w:rsidP="00BE5002">
            <w:pPr>
              <w:spacing w:after="200" w:line="276" w:lineRule="auto"/>
            </w:pPr>
            <w:r w:rsidRPr="00BE5002">
              <w:t>bilježnica</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Objašnjava i zna izračunati PDV</w:t>
            </w:r>
          </w:p>
        </w:tc>
      </w:tr>
      <w:tr w:rsidR="00BE5002" w:rsidRPr="00BE5002" w:rsidTr="007D3FD3">
        <w:tc>
          <w:tcPr>
            <w:tcW w:w="1271" w:type="dxa"/>
          </w:tcPr>
          <w:p w:rsidR="00BE5002" w:rsidRPr="00BE5002" w:rsidRDefault="00BE5002" w:rsidP="00BE5002">
            <w:pPr>
              <w:spacing w:after="200" w:line="276" w:lineRule="auto"/>
              <w:rPr>
                <w:b/>
              </w:rPr>
            </w:pPr>
            <w:r w:rsidRPr="00BE5002">
              <w:rPr>
                <w:b/>
              </w:rPr>
              <w:t>Studeni</w:t>
            </w:r>
          </w:p>
        </w:tc>
        <w:tc>
          <w:tcPr>
            <w:tcW w:w="727" w:type="dxa"/>
          </w:tcPr>
          <w:p w:rsidR="00BE5002" w:rsidRPr="00BE5002" w:rsidRDefault="00BE5002" w:rsidP="00BE5002">
            <w:pPr>
              <w:spacing w:after="200" w:line="276" w:lineRule="auto"/>
            </w:pPr>
            <w:r w:rsidRPr="00BE5002">
              <w:t>9.</w:t>
            </w:r>
          </w:p>
        </w:tc>
        <w:tc>
          <w:tcPr>
            <w:tcW w:w="1966" w:type="dxa"/>
          </w:tcPr>
          <w:p w:rsidR="00BE5002" w:rsidRPr="00BE5002" w:rsidRDefault="00BE5002" w:rsidP="00BE5002">
            <w:pPr>
              <w:spacing w:after="200" w:line="276" w:lineRule="auto"/>
            </w:pPr>
            <w:r w:rsidRPr="00BE5002">
              <w:t>VPC i MPC - vježba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Samostalni rad</w:t>
            </w:r>
          </w:p>
        </w:tc>
        <w:tc>
          <w:tcPr>
            <w:tcW w:w="1554" w:type="dxa"/>
          </w:tcPr>
          <w:p w:rsidR="00BE5002" w:rsidRPr="00BE5002" w:rsidRDefault="00BE5002" w:rsidP="00BE5002">
            <w:pPr>
              <w:spacing w:after="200" w:line="276" w:lineRule="auto"/>
            </w:pPr>
            <w:r w:rsidRPr="00BE5002">
              <w:t>bilježnica</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objašnjava pojmove VPC i MPC i međusobno ih razlikuje</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10.</w:t>
            </w:r>
          </w:p>
        </w:tc>
        <w:tc>
          <w:tcPr>
            <w:tcW w:w="1966" w:type="dxa"/>
          </w:tcPr>
          <w:p w:rsidR="00BE5002" w:rsidRPr="00BE5002" w:rsidRDefault="00BE5002" w:rsidP="00BE5002">
            <w:pPr>
              <w:spacing w:after="200" w:line="276" w:lineRule="auto"/>
            </w:pPr>
            <w:r w:rsidRPr="00BE5002">
              <w:t>Vođenje financija u kozmetičkom salonu</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skupini</w:t>
            </w:r>
          </w:p>
        </w:tc>
        <w:tc>
          <w:tcPr>
            <w:tcW w:w="1554" w:type="dxa"/>
          </w:tcPr>
          <w:p w:rsidR="00BE5002" w:rsidRPr="00BE5002" w:rsidRDefault="00BE5002" w:rsidP="00BE5002">
            <w:pPr>
              <w:spacing w:after="200" w:line="276" w:lineRule="auto"/>
            </w:pPr>
            <w:r w:rsidRPr="00BE5002">
              <w:t>Bilježnica,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izrađuje plan financija u kozmetičkom salonu</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11.</w:t>
            </w:r>
          </w:p>
        </w:tc>
        <w:tc>
          <w:tcPr>
            <w:tcW w:w="1966" w:type="dxa"/>
          </w:tcPr>
          <w:p w:rsidR="00BE5002" w:rsidRPr="00BE5002" w:rsidRDefault="00BE5002" w:rsidP="00BE5002">
            <w:pPr>
              <w:spacing w:after="200" w:line="276" w:lineRule="auto"/>
            </w:pPr>
            <w:r w:rsidRPr="00BE5002">
              <w:t>Osnovni troškovi kod osnivanja firme - vježba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skupini, samostalni rad</w:t>
            </w:r>
          </w:p>
        </w:tc>
        <w:tc>
          <w:tcPr>
            <w:tcW w:w="1554" w:type="dxa"/>
          </w:tcPr>
          <w:p w:rsidR="00BE5002" w:rsidRPr="00BE5002" w:rsidRDefault="00BE5002" w:rsidP="00BE5002">
            <w:pPr>
              <w:spacing w:after="200" w:line="276" w:lineRule="auto"/>
            </w:pPr>
            <w:r w:rsidRPr="00BE5002">
              <w:t>Bilježnica ,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objašnjava pojam osnovnih troškova</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12.</w:t>
            </w:r>
          </w:p>
        </w:tc>
        <w:tc>
          <w:tcPr>
            <w:tcW w:w="1966" w:type="dxa"/>
          </w:tcPr>
          <w:p w:rsidR="00BE5002" w:rsidRPr="00BE5002" w:rsidRDefault="00BE5002" w:rsidP="00BE5002">
            <w:pPr>
              <w:spacing w:after="200" w:line="276" w:lineRule="auto"/>
            </w:pPr>
            <w:r w:rsidRPr="00BE5002">
              <w:t>Poduzetništvo -  izrada plana poslovanja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skupini</w:t>
            </w:r>
          </w:p>
        </w:tc>
        <w:tc>
          <w:tcPr>
            <w:tcW w:w="1554" w:type="dxa"/>
          </w:tcPr>
          <w:p w:rsidR="00BE5002" w:rsidRPr="00BE5002" w:rsidRDefault="00BE5002" w:rsidP="00BE5002">
            <w:pPr>
              <w:spacing w:after="200" w:line="276" w:lineRule="auto"/>
            </w:pPr>
            <w:r w:rsidRPr="00BE5002">
              <w:t>Bilježnica, papir, uputa</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samostalno izrađuje plan poslovanja</w:t>
            </w:r>
          </w:p>
        </w:tc>
      </w:tr>
      <w:tr w:rsidR="00BE5002" w:rsidRPr="00BE5002" w:rsidTr="007D3FD3">
        <w:tc>
          <w:tcPr>
            <w:tcW w:w="1271" w:type="dxa"/>
          </w:tcPr>
          <w:p w:rsidR="00BE5002" w:rsidRPr="00BE5002" w:rsidRDefault="00BE5002" w:rsidP="00BE5002">
            <w:pPr>
              <w:spacing w:after="200" w:line="276" w:lineRule="auto"/>
              <w:rPr>
                <w:b/>
              </w:rPr>
            </w:pPr>
            <w:r w:rsidRPr="00BE5002">
              <w:rPr>
                <w:b/>
              </w:rPr>
              <w:t>Prosinac</w:t>
            </w:r>
          </w:p>
        </w:tc>
        <w:tc>
          <w:tcPr>
            <w:tcW w:w="727" w:type="dxa"/>
          </w:tcPr>
          <w:p w:rsidR="00BE5002" w:rsidRPr="00BE5002" w:rsidRDefault="00BE5002" w:rsidP="00BE5002">
            <w:pPr>
              <w:spacing w:after="200" w:line="276" w:lineRule="auto"/>
            </w:pPr>
            <w:r w:rsidRPr="00BE5002">
              <w:t>13.</w:t>
            </w:r>
          </w:p>
        </w:tc>
        <w:tc>
          <w:tcPr>
            <w:tcW w:w="1966" w:type="dxa"/>
          </w:tcPr>
          <w:p w:rsidR="00BE5002" w:rsidRPr="00BE5002" w:rsidRDefault="00BE5002" w:rsidP="00BE5002">
            <w:pPr>
              <w:spacing w:after="200" w:line="276" w:lineRule="auto"/>
            </w:pPr>
            <w:r w:rsidRPr="00BE5002">
              <w:t>Poduzetništvo – izrada plana poslovanja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skupini</w:t>
            </w:r>
          </w:p>
        </w:tc>
        <w:tc>
          <w:tcPr>
            <w:tcW w:w="1554" w:type="dxa"/>
          </w:tcPr>
          <w:p w:rsidR="00BE5002" w:rsidRPr="00BE5002" w:rsidRDefault="00BE5002" w:rsidP="00BE5002">
            <w:pPr>
              <w:spacing w:after="200" w:line="276" w:lineRule="auto"/>
            </w:pPr>
            <w:r w:rsidRPr="00BE5002">
              <w:t>Bilj</w:t>
            </w:r>
            <w:r w:rsidR="00257A22">
              <w:t>e</w:t>
            </w:r>
            <w:r w:rsidRPr="00BE5002">
              <w:t>žnica, papir, uputa</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isto</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14.</w:t>
            </w:r>
          </w:p>
        </w:tc>
        <w:tc>
          <w:tcPr>
            <w:tcW w:w="1966" w:type="dxa"/>
          </w:tcPr>
          <w:p w:rsidR="00BE5002" w:rsidRPr="00BE5002" w:rsidRDefault="00BE5002" w:rsidP="00BE5002">
            <w:pPr>
              <w:spacing w:after="200" w:line="276" w:lineRule="auto"/>
            </w:pPr>
            <w:r w:rsidRPr="00BE5002">
              <w:t>Inovacijski procesi u poduzetništvu - vježba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Individualni rad</w:t>
            </w:r>
          </w:p>
        </w:tc>
        <w:tc>
          <w:tcPr>
            <w:tcW w:w="1554" w:type="dxa"/>
          </w:tcPr>
          <w:p w:rsidR="00BE5002" w:rsidRPr="00BE5002" w:rsidRDefault="00BE5002" w:rsidP="00BE5002">
            <w:pPr>
              <w:spacing w:after="200" w:line="276" w:lineRule="auto"/>
            </w:pPr>
            <w:r w:rsidRPr="00BE5002">
              <w:t>bilježnica</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isto</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15.</w:t>
            </w:r>
          </w:p>
        </w:tc>
        <w:tc>
          <w:tcPr>
            <w:tcW w:w="1966" w:type="dxa"/>
          </w:tcPr>
          <w:p w:rsidR="00BE5002" w:rsidRPr="00BE5002" w:rsidRDefault="00BE5002" w:rsidP="00BE5002">
            <w:pPr>
              <w:spacing w:after="200" w:line="276" w:lineRule="auto"/>
            </w:pPr>
            <w:r w:rsidRPr="00BE5002">
              <w:t>Planiranje poslova i određivanje prioriteta u poslovanju</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Individualni rad</w:t>
            </w:r>
          </w:p>
        </w:tc>
        <w:tc>
          <w:tcPr>
            <w:tcW w:w="1554" w:type="dxa"/>
          </w:tcPr>
          <w:p w:rsidR="00BE5002" w:rsidRPr="00BE5002" w:rsidRDefault="00BE5002" w:rsidP="00BE5002">
            <w:pPr>
              <w:spacing w:after="200" w:line="276" w:lineRule="auto"/>
            </w:pPr>
            <w:r w:rsidRPr="00BE5002">
              <w:t>Bilježnica, uputa,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isto</w:t>
            </w:r>
          </w:p>
        </w:tc>
      </w:tr>
      <w:tr w:rsidR="00BE5002" w:rsidRPr="00BE5002" w:rsidTr="007D3FD3">
        <w:tc>
          <w:tcPr>
            <w:tcW w:w="1271" w:type="dxa"/>
          </w:tcPr>
          <w:p w:rsidR="00BE5002" w:rsidRPr="00BE5002" w:rsidRDefault="00BE5002" w:rsidP="00BE5002">
            <w:pPr>
              <w:spacing w:after="200" w:line="276" w:lineRule="auto"/>
              <w:rPr>
                <w:b/>
              </w:rPr>
            </w:pPr>
            <w:r w:rsidRPr="00BE5002">
              <w:rPr>
                <w:b/>
              </w:rPr>
              <w:t>Siječanj</w:t>
            </w:r>
          </w:p>
        </w:tc>
        <w:tc>
          <w:tcPr>
            <w:tcW w:w="727" w:type="dxa"/>
          </w:tcPr>
          <w:p w:rsidR="00BE5002" w:rsidRPr="00BE5002" w:rsidRDefault="00BE5002" w:rsidP="00BE5002">
            <w:pPr>
              <w:spacing w:after="200" w:line="276" w:lineRule="auto"/>
            </w:pPr>
            <w:r w:rsidRPr="00BE5002">
              <w:t>16.</w:t>
            </w:r>
          </w:p>
        </w:tc>
        <w:tc>
          <w:tcPr>
            <w:tcW w:w="1966" w:type="dxa"/>
          </w:tcPr>
          <w:p w:rsidR="00BE5002" w:rsidRPr="00BE5002" w:rsidRDefault="00BE5002" w:rsidP="00BE5002">
            <w:pPr>
              <w:spacing w:after="200" w:line="276" w:lineRule="auto"/>
            </w:pPr>
            <w:r w:rsidRPr="00BE5002">
              <w:t>Organiziranje male firme</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 ili skupini</w:t>
            </w:r>
          </w:p>
        </w:tc>
        <w:tc>
          <w:tcPr>
            <w:tcW w:w="1554" w:type="dxa"/>
          </w:tcPr>
          <w:p w:rsidR="00BE5002" w:rsidRPr="00BE5002" w:rsidRDefault="00BE5002" w:rsidP="00BE5002">
            <w:pPr>
              <w:spacing w:after="200" w:line="276" w:lineRule="auto"/>
            </w:pPr>
            <w:r w:rsidRPr="00BE5002">
              <w:t>Bilježnica uputa</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definira pojam male firme i njezine glavne karakteristike</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17.</w:t>
            </w:r>
          </w:p>
        </w:tc>
        <w:tc>
          <w:tcPr>
            <w:tcW w:w="1966" w:type="dxa"/>
          </w:tcPr>
          <w:p w:rsidR="00BE5002" w:rsidRPr="00BE5002" w:rsidRDefault="00BE5002" w:rsidP="00BE5002">
            <w:pPr>
              <w:spacing w:after="200" w:line="276" w:lineRule="auto"/>
            </w:pPr>
            <w:r w:rsidRPr="00BE5002">
              <w:t>Organiziranje male firme - vježba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 ili skupini</w:t>
            </w:r>
          </w:p>
        </w:tc>
        <w:tc>
          <w:tcPr>
            <w:tcW w:w="1554" w:type="dxa"/>
          </w:tcPr>
          <w:p w:rsidR="00BE5002" w:rsidRPr="00BE5002" w:rsidRDefault="00BE5002" w:rsidP="00BE5002">
            <w:pPr>
              <w:spacing w:after="200" w:line="276" w:lineRule="auto"/>
            </w:pPr>
            <w:r w:rsidRPr="00BE5002">
              <w:t>Bilježnica, uputa</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na papiru organizira malu firmu</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18.</w:t>
            </w:r>
          </w:p>
        </w:tc>
        <w:tc>
          <w:tcPr>
            <w:tcW w:w="1966" w:type="dxa"/>
          </w:tcPr>
          <w:p w:rsidR="00BE5002" w:rsidRPr="00BE5002" w:rsidRDefault="00BE5002" w:rsidP="00BE5002">
            <w:pPr>
              <w:spacing w:after="200" w:line="276" w:lineRule="auto"/>
            </w:pPr>
            <w:r w:rsidRPr="00BE5002">
              <w:t>Formiranje timova i upravljanje timovima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timu</w:t>
            </w:r>
          </w:p>
        </w:tc>
        <w:tc>
          <w:tcPr>
            <w:tcW w:w="1554" w:type="dxa"/>
          </w:tcPr>
          <w:p w:rsidR="00BE5002" w:rsidRPr="00BE5002" w:rsidRDefault="00BE5002" w:rsidP="00BE5002">
            <w:pPr>
              <w:spacing w:after="200" w:line="276" w:lineRule="auto"/>
            </w:pPr>
            <w:r w:rsidRPr="00BE5002">
              <w:t>Bilježnica, uputa</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zna organizirati tim i upravljati timom</w:t>
            </w:r>
          </w:p>
        </w:tc>
      </w:tr>
      <w:tr w:rsidR="00BE5002" w:rsidRPr="00BE5002" w:rsidTr="007D3FD3">
        <w:tc>
          <w:tcPr>
            <w:tcW w:w="1271" w:type="dxa"/>
          </w:tcPr>
          <w:p w:rsidR="00BE5002" w:rsidRPr="00BE5002" w:rsidRDefault="00BE5002" w:rsidP="00BE5002">
            <w:pPr>
              <w:spacing w:after="200" w:line="276" w:lineRule="auto"/>
              <w:rPr>
                <w:b/>
              </w:rPr>
            </w:pPr>
            <w:r w:rsidRPr="00BE5002">
              <w:rPr>
                <w:b/>
              </w:rPr>
              <w:t>Veljača</w:t>
            </w:r>
          </w:p>
        </w:tc>
        <w:tc>
          <w:tcPr>
            <w:tcW w:w="727" w:type="dxa"/>
          </w:tcPr>
          <w:p w:rsidR="00BE5002" w:rsidRPr="00BE5002" w:rsidRDefault="00BE5002" w:rsidP="00BE5002">
            <w:pPr>
              <w:spacing w:after="200" w:line="276" w:lineRule="auto"/>
            </w:pPr>
            <w:r w:rsidRPr="00BE5002">
              <w:t>19.</w:t>
            </w:r>
          </w:p>
        </w:tc>
        <w:tc>
          <w:tcPr>
            <w:tcW w:w="1966" w:type="dxa"/>
          </w:tcPr>
          <w:p w:rsidR="00BE5002" w:rsidRPr="00BE5002" w:rsidRDefault="00BE5002" w:rsidP="00BE5002">
            <w:pPr>
              <w:spacing w:after="200" w:line="276" w:lineRule="auto"/>
            </w:pPr>
            <w:r w:rsidRPr="00BE5002">
              <w:t>Kontrola i nadzor timova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timu</w:t>
            </w:r>
          </w:p>
        </w:tc>
        <w:tc>
          <w:tcPr>
            <w:tcW w:w="1554" w:type="dxa"/>
          </w:tcPr>
          <w:p w:rsidR="00BE5002" w:rsidRPr="00BE5002" w:rsidRDefault="00BE5002" w:rsidP="00BE5002">
            <w:pPr>
              <w:spacing w:after="200" w:line="276" w:lineRule="auto"/>
            </w:pPr>
            <w:r w:rsidRPr="00BE5002">
              <w:t>Uputa,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poznaje metode kontrole tima</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20.</w:t>
            </w:r>
          </w:p>
        </w:tc>
        <w:tc>
          <w:tcPr>
            <w:tcW w:w="1966" w:type="dxa"/>
          </w:tcPr>
          <w:p w:rsidR="00BE5002" w:rsidRPr="00BE5002" w:rsidRDefault="00BE5002" w:rsidP="00BE5002">
            <w:pPr>
              <w:spacing w:after="200" w:line="276" w:lineRule="auto"/>
            </w:pPr>
            <w:r w:rsidRPr="00BE5002">
              <w:t xml:space="preserve">Samostalna izrada projekta </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Individualni rad</w:t>
            </w:r>
          </w:p>
        </w:tc>
        <w:tc>
          <w:tcPr>
            <w:tcW w:w="1554" w:type="dxa"/>
          </w:tcPr>
          <w:p w:rsidR="00BE5002" w:rsidRPr="00BE5002" w:rsidRDefault="00BE5002" w:rsidP="00BE5002">
            <w:pPr>
              <w:spacing w:after="200" w:line="276" w:lineRule="auto"/>
            </w:pPr>
            <w:r w:rsidRPr="00BE5002">
              <w:t>Bilježnica, papir, uputa</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s</w:t>
            </w:r>
            <w:r w:rsidR="00257A22">
              <w:t>a</w:t>
            </w:r>
            <w:r w:rsidRPr="00BE5002">
              <w:t>mostalno izrađuje projekt</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21.</w:t>
            </w:r>
          </w:p>
        </w:tc>
        <w:tc>
          <w:tcPr>
            <w:tcW w:w="1966" w:type="dxa"/>
          </w:tcPr>
          <w:p w:rsidR="00BE5002" w:rsidRPr="00BE5002" w:rsidRDefault="00BE5002" w:rsidP="00BE5002">
            <w:pPr>
              <w:spacing w:after="200" w:line="276" w:lineRule="auto"/>
            </w:pPr>
            <w:r w:rsidRPr="00BE5002">
              <w:t>Samostalna izrada projekta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Individualni rad</w:t>
            </w:r>
          </w:p>
        </w:tc>
        <w:tc>
          <w:tcPr>
            <w:tcW w:w="1554" w:type="dxa"/>
          </w:tcPr>
          <w:p w:rsidR="00BE5002" w:rsidRPr="00BE5002" w:rsidRDefault="00BE5002" w:rsidP="00BE5002">
            <w:pPr>
              <w:spacing w:after="200" w:line="276" w:lineRule="auto"/>
            </w:pPr>
            <w:r w:rsidRPr="00BE5002">
              <w:t>Bilježnica, uputa,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isto</w:t>
            </w:r>
          </w:p>
        </w:tc>
      </w:tr>
      <w:tr w:rsidR="00BE5002" w:rsidRPr="00BE5002" w:rsidTr="007D3FD3">
        <w:tc>
          <w:tcPr>
            <w:tcW w:w="1271" w:type="dxa"/>
          </w:tcPr>
          <w:p w:rsidR="00BE5002" w:rsidRPr="00BE5002" w:rsidRDefault="00BE5002" w:rsidP="00BE5002">
            <w:pPr>
              <w:spacing w:after="200" w:line="276" w:lineRule="auto"/>
              <w:rPr>
                <w:b/>
              </w:rPr>
            </w:pPr>
            <w:r w:rsidRPr="00BE5002">
              <w:rPr>
                <w:b/>
              </w:rPr>
              <w:t>Ožujak</w:t>
            </w:r>
          </w:p>
        </w:tc>
        <w:tc>
          <w:tcPr>
            <w:tcW w:w="727" w:type="dxa"/>
          </w:tcPr>
          <w:p w:rsidR="00BE5002" w:rsidRPr="00BE5002" w:rsidRDefault="00BE5002" w:rsidP="00BE5002">
            <w:pPr>
              <w:spacing w:after="200" w:line="276" w:lineRule="auto"/>
            </w:pPr>
            <w:r w:rsidRPr="00BE5002">
              <w:t>22.</w:t>
            </w:r>
          </w:p>
        </w:tc>
        <w:tc>
          <w:tcPr>
            <w:tcW w:w="1966" w:type="dxa"/>
          </w:tcPr>
          <w:p w:rsidR="00BE5002" w:rsidRPr="00BE5002" w:rsidRDefault="00BE5002" w:rsidP="00BE5002">
            <w:pPr>
              <w:spacing w:after="200" w:line="276" w:lineRule="auto"/>
            </w:pPr>
            <w:r w:rsidRPr="00BE5002">
              <w:t xml:space="preserve">Samostalna </w:t>
            </w:r>
            <w:r w:rsidRPr="00BE5002">
              <w:lastRenderedPageBreak/>
              <w:t>izrada projekta - financije</w:t>
            </w:r>
          </w:p>
        </w:tc>
        <w:tc>
          <w:tcPr>
            <w:tcW w:w="1843" w:type="dxa"/>
          </w:tcPr>
          <w:p w:rsidR="00BE5002" w:rsidRPr="00BE5002" w:rsidRDefault="00BE5002" w:rsidP="00BE5002">
            <w:pPr>
              <w:spacing w:after="200" w:line="276" w:lineRule="auto"/>
            </w:pPr>
            <w:r w:rsidRPr="00BE5002">
              <w:lastRenderedPageBreak/>
              <w:t>vježba</w:t>
            </w:r>
          </w:p>
        </w:tc>
        <w:tc>
          <w:tcPr>
            <w:tcW w:w="1971" w:type="dxa"/>
          </w:tcPr>
          <w:p w:rsidR="00BE5002" w:rsidRPr="00BE5002" w:rsidRDefault="00BE5002" w:rsidP="00BE5002">
            <w:pPr>
              <w:spacing w:after="200" w:line="276" w:lineRule="auto"/>
            </w:pPr>
            <w:r w:rsidRPr="00BE5002">
              <w:t>Individualn</w:t>
            </w:r>
            <w:r w:rsidRPr="00BE5002">
              <w:lastRenderedPageBreak/>
              <w:t>i rad</w:t>
            </w:r>
          </w:p>
        </w:tc>
        <w:tc>
          <w:tcPr>
            <w:tcW w:w="1554" w:type="dxa"/>
          </w:tcPr>
          <w:p w:rsidR="00BE5002" w:rsidRPr="00BE5002" w:rsidRDefault="00BE5002" w:rsidP="00BE5002">
            <w:pPr>
              <w:spacing w:after="200" w:line="276" w:lineRule="auto"/>
            </w:pPr>
            <w:r w:rsidRPr="00BE5002">
              <w:lastRenderedPageBreak/>
              <w:t>Bilježnic</w:t>
            </w:r>
            <w:r w:rsidRPr="00BE5002">
              <w:lastRenderedPageBreak/>
              <w:t>a, uputa,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 xml:space="preserve">Učenik </w:t>
            </w:r>
            <w:r w:rsidRPr="00BE5002">
              <w:lastRenderedPageBreak/>
              <w:t>samostalno izrađuje financijski projekt</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23.</w:t>
            </w:r>
          </w:p>
        </w:tc>
        <w:tc>
          <w:tcPr>
            <w:tcW w:w="1966" w:type="dxa"/>
          </w:tcPr>
          <w:p w:rsidR="00BE5002" w:rsidRPr="00BE5002" w:rsidRDefault="00BE5002" w:rsidP="00BE5002">
            <w:pPr>
              <w:spacing w:after="200" w:line="276" w:lineRule="auto"/>
            </w:pPr>
            <w:r w:rsidRPr="00BE5002">
              <w:t>Marketinški miks</w:t>
            </w:r>
          </w:p>
          <w:p w:rsidR="00BE5002" w:rsidRPr="00BE5002" w:rsidRDefault="00BE5002" w:rsidP="00BE5002">
            <w:pPr>
              <w:spacing w:after="200" w:line="276" w:lineRule="auto"/>
            </w:pP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w:t>
            </w:r>
          </w:p>
        </w:tc>
        <w:tc>
          <w:tcPr>
            <w:tcW w:w="1554" w:type="dxa"/>
          </w:tcPr>
          <w:p w:rsidR="00BE5002" w:rsidRPr="00BE5002" w:rsidRDefault="00054D6C" w:rsidP="00BE5002">
            <w:pPr>
              <w:spacing w:after="200" w:line="276" w:lineRule="auto"/>
            </w:pPr>
            <w:r>
              <w:t>pap</w:t>
            </w:r>
            <w:r w:rsidR="00BE5002" w:rsidRPr="00BE5002">
              <w:t>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određuje elemente miksa, razlikuje ih i povezuje</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24.</w:t>
            </w:r>
          </w:p>
        </w:tc>
        <w:tc>
          <w:tcPr>
            <w:tcW w:w="1966" w:type="dxa"/>
          </w:tcPr>
          <w:p w:rsidR="00BE5002" w:rsidRPr="00BE5002" w:rsidRDefault="00BE5002" w:rsidP="00BE5002">
            <w:pPr>
              <w:spacing w:after="200" w:line="276" w:lineRule="auto"/>
            </w:pPr>
            <w:r w:rsidRPr="00BE5002">
              <w:t>Određivanje cijene koja je održiva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922E14" w:rsidP="00BE5002">
            <w:pPr>
              <w:spacing w:after="200" w:line="276" w:lineRule="auto"/>
            </w:pPr>
            <w:r>
              <w:t>Rad u paru i</w:t>
            </w:r>
            <w:r w:rsidR="00BE5002" w:rsidRPr="00BE5002">
              <w:t xml:space="preserve"> skupini</w:t>
            </w:r>
          </w:p>
        </w:tc>
        <w:tc>
          <w:tcPr>
            <w:tcW w:w="1554" w:type="dxa"/>
          </w:tcPr>
          <w:p w:rsidR="00BE5002" w:rsidRPr="00BE5002" w:rsidRDefault="00BE5002" w:rsidP="00BE5002">
            <w:pPr>
              <w:spacing w:after="200" w:line="276" w:lineRule="auto"/>
            </w:pPr>
            <w:r w:rsidRPr="00BE5002">
              <w:t>Bilježnica,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s</w:t>
            </w:r>
            <w:r w:rsidR="00257A22">
              <w:t>a</w:t>
            </w:r>
            <w:r w:rsidRPr="00BE5002">
              <w:t>mostalno izračunava cijenu koja je održiva u poslovanju</w:t>
            </w:r>
          </w:p>
        </w:tc>
      </w:tr>
      <w:tr w:rsidR="00BE5002" w:rsidRPr="00BE5002" w:rsidTr="007D3FD3">
        <w:tc>
          <w:tcPr>
            <w:tcW w:w="1271" w:type="dxa"/>
          </w:tcPr>
          <w:p w:rsidR="00BE5002" w:rsidRPr="00BE5002" w:rsidRDefault="00BE5002" w:rsidP="00BE5002">
            <w:pPr>
              <w:spacing w:after="200" w:line="276" w:lineRule="auto"/>
              <w:rPr>
                <w:b/>
              </w:rPr>
            </w:pPr>
            <w:r w:rsidRPr="00BE5002">
              <w:rPr>
                <w:b/>
              </w:rPr>
              <w:t>Travanj</w:t>
            </w:r>
          </w:p>
        </w:tc>
        <w:tc>
          <w:tcPr>
            <w:tcW w:w="727" w:type="dxa"/>
          </w:tcPr>
          <w:p w:rsidR="00BE5002" w:rsidRPr="00BE5002" w:rsidRDefault="00BE5002" w:rsidP="00BE5002">
            <w:pPr>
              <w:spacing w:after="200" w:line="276" w:lineRule="auto"/>
            </w:pPr>
            <w:r w:rsidRPr="00BE5002">
              <w:t>25.</w:t>
            </w:r>
          </w:p>
        </w:tc>
        <w:tc>
          <w:tcPr>
            <w:tcW w:w="1966" w:type="dxa"/>
          </w:tcPr>
          <w:p w:rsidR="00BE5002" w:rsidRPr="00BE5002" w:rsidRDefault="00BE5002" w:rsidP="00BE5002">
            <w:pPr>
              <w:spacing w:after="200" w:line="276" w:lineRule="auto"/>
            </w:pPr>
            <w:r w:rsidRPr="00BE5002">
              <w:t>Izračun ukupnih troškova i prihoda u kozmetičkom salonu</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Individualni rad</w:t>
            </w:r>
          </w:p>
        </w:tc>
        <w:tc>
          <w:tcPr>
            <w:tcW w:w="1554" w:type="dxa"/>
          </w:tcPr>
          <w:p w:rsidR="00BE5002" w:rsidRPr="00BE5002" w:rsidRDefault="00BE5002" w:rsidP="00BE5002">
            <w:pPr>
              <w:spacing w:after="200" w:line="276" w:lineRule="auto"/>
            </w:pPr>
            <w:r w:rsidRPr="00BE5002">
              <w:t>Bilježnica,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izračunava prihod i ukupne troškove u kozmetičkom salonu</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26.</w:t>
            </w:r>
          </w:p>
        </w:tc>
        <w:tc>
          <w:tcPr>
            <w:tcW w:w="1966" w:type="dxa"/>
          </w:tcPr>
          <w:p w:rsidR="00BE5002" w:rsidRPr="00BE5002" w:rsidRDefault="00BE5002" w:rsidP="00BE5002">
            <w:pPr>
              <w:spacing w:after="200" w:line="276" w:lineRule="auto"/>
            </w:pPr>
            <w:r w:rsidRPr="00BE5002">
              <w:t>Izrada marketinškog plana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Individualnu rad</w:t>
            </w:r>
          </w:p>
        </w:tc>
        <w:tc>
          <w:tcPr>
            <w:tcW w:w="1554" w:type="dxa"/>
          </w:tcPr>
          <w:p w:rsidR="00BE5002" w:rsidRPr="00BE5002" w:rsidRDefault="00BE5002" w:rsidP="00BE5002">
            <w:pPr>
              <w:spacing w:after="200" w:line="276" w:lineRule="auto"/>
            </w:pPr>
            <w:r w:rsidRPr="00BE5002">
              <w:t>Uputa,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27.</w:t>
            </w:r>
          </w:p>
        </w:tc>
        <w:tc>
          <w:tcPr>
            <w:tcW w:w="1966" w:type="dxa"/>
          </w:tcPr>
          <w:p w:rsidR="00BE5002" w:rsidRPr="00BE5002" w:rsidRDefault="00BE5002" w:rsidP="00BE5002">
            <w:pPr>
              <w:spacing w:after="200" w:line="276" w:lineRule="auto"/>
            </w:pPr>
            <w:r w:rsidRPr="00BE5002">
              <w:t>Izrada reklame za kozmetički salon - vježba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 ili skupini</w:t>
            </w:r>
          </w:p>
        </w:tc>
        <w:tc>
          <w:tcPr>
            <w:tcW w:w="1554" w:type="dxa"/>
          </w:tcPr>
          <w:p w:rsidR="00BE5002" w:rsidRPr="00BE5002" w:rsidRDefault="00BE5002" w:rsidP="00BE5002">
            <w:pPr>
              <w:spacing w:after="200" w:line="276" w:lineRule="auto"/>
            </w:pPr>
            <w:r w:rsidRPr="00BE5002">
              <w:t>Uputa,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prema uputi izrađuje reklamu za svoj salon</w:t>
            </w:r>
          </w:p>
        </w:tc>
      </w:tr>
      <w:tr w:rsidR="00BE5002" w:rsidRPr="00BE5002" w:rsidTr="007D3FD3">
        <w:tc>
          <w:tcPr>
            <w:tcW w:w="1271" w:type="dxa"/>
          </w:tcPr>
          <w:p w:rsidR="00BE5002" w:rsidRPr="00BE5002" w:rsidRDefault="00BE5002" w:rsidP="00BE5002">
            <w:pPr>
              <w:spacing w:after="200" w:line="276" w:lineRule="auto"/>
              <w:rPr>
                <w:b/>
              </w:rPr>
            </w:pPr>
            <w:r w:rsidRPr="00BE5002">
              <w:rPr>
                <w:b/>
              </w:rPr>
              <w:t>Svibanj</w:t>
            </w:r>
          </w:p>
        </w:tc>
        <w:tc>
          <w:tcPr>
            <w:tcW w:w="727" w:type="dxa"/>
          </w:tcPr>
          <w:p w:rsidR="00BE5002" w:rsidRPr="00BE5002" w:rsidRDefault="00BE5002" w:rsidP="00BE5002">
            <w:pPr>
              <w:spacing w:after="200" w:line="276" w:lineRule="auto"/>
            </w:pPr>
            <w:r w:rsidRPr="00BE5002">
              <w:t>28.</w:t>
            </w:r>
          </w:p>
        </w:tc>
        <w:tc>
          <w:tcPr>
            <w:tcW w:w="1966" w:type="dxa"/>
          </w:tcPr>
          <w:p w:rsidR="00BE5002" w:rsidRPr="00BE5002" w:rsidRDefault="00BE5002" w:rsidP="00BE5002">
            <w:pPr>
              <w:spacing w:after="200" w:line="276" w:lineRule="auto"/>
            </w:pPr>
            <w:r w:rsidRPr="00BE5002">
              <w:t>Izrada reklame za kozmetički salon - vježba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 ili skupini</w:t>
            </w:r>
          </w:p>
        </w:tc>
        <w:tc>
          <w:tcPr>
            <w:tcW w:w="1554" w:type="dxa"/>
          </w:tcPr>
          <w:p w:rsidR="00BE5002" w:rsidRPr="00BE5002" w:rsidRDefault="00BE5002" w:rsidP="00BE5002">
            <w:pPr>
              <w:spacing w:after="200" w:line="276" w:lineRule="auto"/>
            </w:pPr>
            <w:r w:rsidRPr="00BE5002">
              <w:t>Uputa,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prema puti izrađuje reklamu</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 xml:space="preserve">29. </w:t>
            </w:r>
          </w:p>
        </w:tc>
        <w:tc>
          <w:tcPr>
            <w:tcW w:w="1966" w:type="dxa"/>
          </w:tcPr>
          <w:p w:rsidR="00BE5002" w:rsidRPr="00BE5002" w:rsidRDefault="00BE5002" w:rsidP="00BE5002">
            <w:pPr>
              <w:spacing w:after="200" w:line="276" w:lineRule="auto"/>
            </w:pPr>
            <w:r w:rsidRPr="00BE5002">
              <w:t xml:space="preserve">Izrada promotivnog letka za kozmetički </w:t>
            </w:r>
            <w:r w:rsidRPr="00BE5002">
              <w:lastRenderedPageBreak/>
              <w:t>salon</w:t>
            </w:r>
          </w:p>
        </w:tc>
        <w:tc>
          <w:tcPr>
            <w:tcW w:w="1843" w:type="dxa"/>
          </w:tcPr>
          <w:p w:rsidR="00BE5002" w:rsidRPr="00BE5002" w:rsidRDefault="00BE5002" w:rsidP="00BE5002">
            <w:pPr>
              <w:spacing w:after="200" w:line="276" w:lineRule="auto"/>
            </w:pPr>
            <w:r w:rsidRPr="00BE5002">
              <w:lastRenderedPageBreak/>
              <w:t>vježba</w:t>
            </w:r>
          </w:p>
        </w:tc>
        <w:tc>
          <w:tcPr>
            <w:tcW w:w="1971" w:type="dxa"/>
          </w:tcPr>
          <w:p w:rsidR="00BE5002" w:rsidRPr="00BE5002" w:rsidRDefault="00BE5002" w:rsidP="00BE5002">
            <w:pPr>
              <w:spacing w:after="200" w:line="276" w:lineRule="auto"/>
            </w:pPr>
            <w:r w:rsidRPr="00BE5002">
              <w:t>Rad u paru ili skupini</w:t>
            </w:r>
          </w:p>
        </w:tc>
        <w:tc>
          <w:tcPr>
            <w:tcW w:w="1554" w:type="dxa"/>
          </w:tcPr>
          <w:p w:rsidR="00BE5002" w:rsidRPr="00BE5002" w:rsidRDefault="00BE5002" w:rsidP="00BE5002">
            <w:pPr>
              <w:spacing w:after="200" w:line="276" w:lineRule="auto"/>
            </w:pPr>
            <w:r w:rsidRPr="00BE5002">
              <w:t>Uputa,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 xml:space="preserve">Učenik prema uputi izrađuje </w:t>
            </w:r>
            <w:r w:rsidRPr="00BE5002">
              <w:lastRenderedPageBreak/>
              <w:t>letak</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30.</w:t>
            </w:r>
          </w:p>
        </w:tc>
        <w:tc>
          <w:tcPr>
            <w:tcW w:w="1966" w:type="dxa"/>
          </w:tcPr>
          <w:p w:rsidR="00BE5002" w:rsidRPr="00BE5002" w:rsidRDefault="00BE5002" w:rsidP="00BE5002">
            <w:pPr>
              <w:spacing w:after="200" w:line="276" w:lineRule="auto"/>
            </w:pPr>
            <w:r w:rsidRPr="00BE5002">
              <w:t>Izrada promotivnog letka za kozmetički salon</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 ili skupini</w:t>
            </w:r>
          </w:p>
        </w:tc>
        <w:tc>
          <w:tcPr>
            <w:tcW w:w="1554" w:type="dxa"/>
          </w:tcPr>
          <w:p w:rsidR="00BE5002" w:rsidRPr="00BE5002" w:rsidRDefault="00BE5002" w:rsidP="00BE5002">
            <w:pPr>
              <w:spacing w:after="200" w:line="276" w:lineRule="auto"/>
            </w:pPr>
            <w:r w:rsidRPr="00BE5002">
              <w:t>Uputa,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prema uputi izrađuje letak</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31.</w:t>
            </w:r>
          </w:p>
        </w:tc>
        <w:tc>
          <w:tcPr>
            <w:tcW w:w="1966" w:type="dxa"/>
          </w:tcPr>
          <w:p w:rsidR="00BE5002" w:rsidRPr="00BE5002" w:rsidRDefault="00BE5002" w:rsidP="00BE5002">
            <w:pPr>
              <w:spacing w:after="200" w:line="276" w:lineRule="auto"/>
            </w:pPr>
            <w:r w:rsidRPr="00BE5002">
              <w:t>Pisanje poslovnog pismo</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Individualni rad</w:t>
            </w:r>
          </w:p>
        </w:tc>
        <w:tc>
          <w:tcPr>
            <w:tcW w:w="1554" w:type="dxa"/>
          </w:tcPr>
          <w:p w:rsidR="00BE5002" w:rsidRPr="00BE5002" w:rsidRDefault="00BE5002" w:rsidP="00BE5002">
            <w:pPr>
              <w:spacing w:after="200" w:line="276" w:lineRule="auto"/>
            </w:pPr>
            <w:r w:rsidRPr="00BE5002">
              <w:t>Uputa,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prema uputi piše poslovno pismo</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32.</w:t>
            </w:r>
          </w:p>
        </w:tc>
        <w:tc>
          <w:tcPr>
            <w:tcW w:w="1966" w:type="dxa"/>
          </w:tcPr>
          <w:p w:rsidR="00BE5002" w:rsidRPr="00BE5002" w:rsidRDefault="00BE5002" w:rsidP="00BE5002">
            <w:pPr>
              <w:spacing w:after="200" w:line="276" w:lineRule="auto"/>
            </w:pPr>
            <w:r w:rsidRPr="00BE5002">
              <w:t>Pisanje poslovnog pisma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Individualni rad</w:t>
            </w:r>
          </w:p>
        </w:tc>
        <w:tc>
          <w:tcPr>
            <w:tcW w:w="1554" w:type="dxa"/>
          </w:tcPr>
          <w:p w:rsidR="00BE5002" w:rsidRPr="00BE5002" w:rsidRDefault="00BE5002" w:rsidP="00BE5002">
            <w:pPr>
              <w:spacing w:after="200" w:line="276" w:lineRule="auto"/>
            </w:pPr>
            <w:r w:rsidRPr="00BE5002">
              <w:t>Uputa, papir</w:t>
            </w: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prema uputi piše poslovno pismo</w:t>
            </w:r>
          </w:p>
        </w:tc>
      </w:tr>
      <w:tr w:rsidR="00BE5002" w:rsidRPr="00BE5002" w:rsidTr="007D3FD3">
        <w:tc>
          <w:tcPr>
            <w:tcW w:w="1271" w:type="dxa"/>
          </w:tcPr>
          <w:p w:rsidR="00BE5002" w:rsidRPr="00BE5002" w:rsidRDefault="00BE5002" w:rsidP="00BE5002">
            <w:pPr>
              <w:spacing w:after="200" w:line="276" w:lineRule="auto"/>
              <w:rPr>
                <w:b/>
              </w:rPr>
            </w:pPr>
            <w:r w:rsidRPr="00BE5002">
              <w:rPr>
                <w:b/>
              </w:rPr>
              <w:t>Lipanj</w:t>
            </w:r>
          </w:p>
        </w:tc>
        <w:tc>
          <w:tcPr>
            <w:tcW w:w="727" w:type="dxa"/>
          </w:tcPr>
          <w:p w:rsidR="00BE5002" w:rsidRPr="00BE5002" w:rsidRDefault="00BE5002" w:rsidP="00BE5002">
            <w:pPr>
              <w:spacing w:after="200" w:line="276" w:lineRule="auto"/>
            </w:pPr>
            <w:r w:rsidRPr="00BE5002">
              <w:t>33.</w:t>
            </w:r>
          </w:p>
        </w:tc>
        <w:tc>
          <w:tcPr>
            <w:tcW w:w="1966" w:type="dxa"/>
          </w:tcPr>
          <w:p w:rsidR="00BE5002" w:rsidRPr="00BE5002" w:rsidRDefault="00BE5002" w:rsidP="00BE5002">
            <w:pPr>
              <w:spacing w:after="200" w:line="276" w:lineRule="auto"/>
            </w:pPr>
            <w:r w:rsidRPr="00BE5002">
              <w:t>Poslovni razgovor</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w:t>
            </w:r>
          </w:p>
        </w:tc>
        <w:tc>
          <w:tcPr>
            <w:tcW w:w="1554" w:type="dxa"/>
          </w:tcPr>
          <w:p w:rsidR="00BE5002" w:rsidRPr="00BE5002" w:rsidRDefault="00BE5002" w:rsidP="00BE5002">
            <w:pPr>
              <w:spacing w:after="200" w:line="276" w:lineRule="auto"/>
            </w:pP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34.</w:t>
            </w:r>
          </w:p>
        </w:tc>
        <w:tc>
          <w:tcPr>
            <w:tcW w:w="1966" w:type="dxa"/>
          </w:tcPr>
          <w:p w:rsidR="00BE5002" w:rsidRPr="00BE5002" w:rsidRDefault="00BE5002" w:rsidP="00BE5002">
            <w:pPr>
              <w:spacing w:after="200" w:line="276" w:lineRule="auto"/>
            </w:pPr>
            <w:r w:rsidRPr="00BE5002">
              <w:t>Verbalna i neverbalna komunikacija - vježba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w:t>
            </w:r>
          </w:p>
        </w:tc>
        <w:tc>
          <w:tcPr>
            <w:tcW w:w="1554" w:type="dxa"/>
          </w:tcPr>
          <w:p w:rsidR="00BE5002" w:rsidRPr="00BE5002" w:rsidRDefault="00BE5002" w:rsidP="00BE5002">
            <w:pPr>
              <w:spacing w:after="200" w:line="276" w:lineRule="auto"/>
            </w:pP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poznaje elemente verbalne i neverbalne komunikacije</w:t>
            </w:r>
          </w:p>
        </w:tc>
      </w:tr>
      <w:tr w:rsidR="00BE5002" w:rsidRPr="00BE5002" w:rsidTr="007D3FD3">
        <w:tc>
          <w:tcPr>
            <w:tcW w:w="1271" w:type="dxa"/>
          </w:tcPr>
          <w:p w:rsidR="00BE5002" w:rsidRPr="00BE5002" w:rsidRDefault="00BE5002" w:rsidP="00BE5002">
            <w:pPr>
              <w:spacing w:after="200" w:line="276" w:lineRule="auto"/>
            </w:pPr>
          </w:p>
        </w:tc>
        <w:tc>
          <w:tcPr>
            <w:tcW w:w="727" w:type="dxa"/>
          </w:tcPr>
          <w:p w:rsidR="00BE5002" w:rsidRPr="00BE5002" w:rsidRDefault="00BE5002" w:rsidP="00BE5002">
            <w:pPr>
              <w:spacing w:after="200" w:line="276" w:lineRule="auto"/>
            </w:pPr>
            <w:r w:rsidRPr="00BE5002">
              <w:t>35.</w:t>
            </w:r>
          </w:p>
        </w:tc>
        <w:tc>
          <w:tcPr>
            <w:tcW w:w="1966" w:type="dxa"/>
          </w:tcPr>
          <w:p w:rsidR="00BE5002" w:rsidRPr="00BE5002" w:rsidRDefault="00BE5002" w:rsidP="00BE5002">
            <w:pPr>
              <w:spacing w:after="200" w:line="276" w:lineRule="auto"/>
            </w:pPr>
            <w:r w:rsidRPr="00BE5002">
              <w:t>Verbalna i neverbalna komunikacija - vježba</w:t>
            </w:r>
          </w:p>
        </w:tc>
        <w:tc>
          <w:tcPr>
            <w:tcW w:w="1843" w:type="dxa"/>
          </w:tcPr>
          <w:p w:rsidR="00BE5002" w:rsidRPr="00BE5002" w:rsidRDefault="00BE5002" w:rsidP="00BE5002">
            <w:pPr>
              <w:spacing w:after="200" w:line="276" w:lineRule="auto"/>
            </w:pPr>
            <w:r w:rsidRPr="00BE5002">
              <w:t>vježba</w:t>
            </w:r>
          </w:p>
        </w:tc>
        <w:tc>
          <w:tcPr>
            <w:tcW w:w="1971" w:type="dxa"/>
          </w:tcPr>
          <w:p w:rsidR="00BE5002" w:rsidRPr="00BE5002" w:rsidRDefault="00BE5002" w:rsidP="00BE5002">
            <w:pPr>
              <w:spacing w:after="200" w:line="276" w:lineRule="auto"/>
            </w:pPr>
            <w:r w:rsidRPr="00BE5002">
              <w:t>Rad u paru</w:t>
            </w:r>
          </w:p>
        </w:tc>
        <w:tc>
          <w:tcPr>
            <w:tcW w:w="1554" w:type="dxa"/>
          </w:tcPr>
          <w:p w:rsidR="00BE5002" w:rsidRPr="00BE5002" w:rsidRDefault="00BE5002" w:rsidP="00BE5002">
            <w:pPr>
              <w:spacing w:after="200" w:line="276" w:lineRule="auto"/>
            </w:pPr>
          </w:p>
        </w:tc>
        <w:tc>
          <w:tcPr>
            <w:tcW w:w="1555" w:type="dxa"/>
          </w:tcPr>
          <w:p w:rsidR="00BE5002" w:rsidRPr="00BE5002" w:rsidRDefault="00BE5002" w:rsidP="00BE5002">
            <w:pPr>
              <w:spacing w:after="200" w:line="276" w:lineRule="auto"/>
            </w:pPr>
          </w:p>
        </w:tc>
        <w:tc>
          <w:tcPr>
            <w:tcW w:w="1554" w:type="dxa"/>
          </w:tcPr>
          <w:p w:rsidR="00BE5002" w:rsidRPr="00BE5002" w:rsidRDefault="00BE5002" w:rsidP="00BE5002">
            <w:pPr>
              <w:spacing w:after="200" w:line="276" w:lineRule="auto"/>
            </w:pPr>
            <w:r w:rsidRPr="00BE5002">
              <w:t>Učenik poznaje elemente verbalne i neverbalne komu</w:t>
            </w:r>
            <w:r w:rsidR="00257A22">
              <w:t>n</w:t>
            </w:r>
            <w:r w:rsidRPr="00BE5002">
              <w:t>ikacije</w:t>
            </w:r>
          </w:p>
        </w:tc>
      </w:tr>
    </w:tbl>
    <w:p w:rsidR="00BE5002" w:rsidRPr="00BE5002" w:rsidRDefault="00BE5002" w:rsidP="00BE5002"/>
    <w:p w:rsidR="00BE5002" w:rsidRDefault="00BE5002" w:rsidP="00377B73"/>
    <w:p w:rsidR="00BE5002" w:rsidRDefault="00BE5002" w:rsidP="00377B73"/>
    <w:p w:rsidR="00BE5002" w:rsidRDefault="00BE5002" w:rsidP="00377B73"/>
    <w:p w:rsidR="00BE5002" w:rsidRDefault="00BE5002" w:rsidP="00377B73"/>
    <w:p w:rsidR="00377B73" w:rsidRDefault="00F27863" w:rsidP="000341EA">
      <w:pPr>
        <w:jc w:val="center"/>
        <w:rPr>
          <w:b/>
          <w:sz w:val="28"/>
          <w:szCs w:val="28"/>
        </w:rPr>
      </w:pPr>
      <w:r>
        <w:rPr>
          <w:b/>
          <w:sz w:val="28"/>
          <w:szCs w:val="28"/>
        </w:rPr>
        <w:lastRenderedPageBreak/>
        <w:t>IZVANNASTAVNE AKTIVNOSTI</w:t>
      </w:r>
    </w:p>
    <w:p w:rsidR="005C7504" w:rsidRDefault="005C7504" w:rsidP="000341EA">
      <w:pPr>
        <w:jc w:val="center"/>
        <w:rPr>
          <w:b/>
          <w:sz w:val="28"/>
          <w:szCs w:val="28"/>
        </w:rPr>
      </w:pPr>
    </w:p>
    <w:tbl>
      <w:tblPr>
        <w:tblStyle w:val="Reetkatablice"/>
        <w:tblW w:w="0" w:type="auto"/>
        <w:tblLook w:val="04A0" w:firstRow="1" w:lastRow="0" w:firstColumn="1" w:lastColumn="0" w:noHBand="0" w:noVBand="1"/>
      </w:tblPr>
      <w:tblGrid>
        <w:gridCol w:w="3936"/>
        <w:gridCol w:w="5126"/>
      </w:tblGrid>
      <w:tr w:rsidR="00FE307E" w:rsidRPr="00F05497" w:rsidTr="004833D5">
        <w:tc>
          <w:tcPr>
            <w:tcW w:w="3936" w:type="dxa"/>
          </w:tcPr>
          <w:p w:rsidR="00FE307E" w:rsidRPr="00F05497" w:rsidRDefault="00FE307E" w:rsidP="00FE307E">
            <w:pPr>
              <w:rPr>
                <w:b/>
                <w:sz w:val="24"/>
              </w:rPr>
            </w:pPr>
            <w:r w:rsidRPr="00F05497">
              <w:rPr>
                <w:b/>
                <w:sz w:val="24"/>
              </w:rPr>
              <w:t>aktivnost, program i / ili projekt</w:t>
            </w:r>
          </w:p>
        </w:tc>
        <w:tc>
          <w:tcPr>
            <w:tcW w:w="5126" w:type="dxa"/>
          </w:tcPr>
          <w:p w:rsidR="00FE307E" w:rsidRDefault="00FE307E" w:rsidP="00FE307E">
            <w:r w:rsidRPr="00951D90">
              <w:t>Ljudska prava i demokracija</w:t>
            </w:r>
            <w:r w:rsidR="009A064D">
              <w:t xml:space="preserve"> - </w:t>
            </w:r>
          </w:p>
          <w:p w:rsidR="00FE307E" w:rsidRDefault="0038379C" w:rsidP="00FE307E">
            <w:r>
              <w:t>2. razredi smjera frizer , p</w:t>
            </w:r>
            <w:r w:rsidR="00FE307E">
              <w:t>ediker</w:t>
            </w:r>
            <w:r>
              <w:t xml:space="preserve"> i mesar</w:t>
            </w:r>
          </w:p>
          <w:p w:rsidR="00FE307E" w:rsidRDefault="0038379C" w:rsidP="00FE307E">
            <w:r>
              <w:t>3. razred smjera frizer i k</w:t>
            </w:r>
            <w:r w:rsidR="00FE307E">
              <w:t>ozmetičar</w:t>
            </w:r>
          </w:p>
          <w:p w:rsidR="00FE307E" w:rsidRPr="00432182" w:rsidRDefault="0038379C" w:rsidP="00FE307E">
            <w:r>
              <w:t>4. razred  smjera k</w:t>
            </w:r>
            <w:r w:rsidR="00FE307E">
              <w:t>ozmetičar</w:t>
            </w:r>
          </w:p>
        </w:tc>
      </w:tr>
      <w:tr w:rsidR="00FE307E" w:rsidRPr="00F05497" w:rsidTr="004833D5">
        <w:tc>
          <w:tcPr>
            <w:tcW w:w="3936" w:type="dxa"/>
          </w:tcPr>
          <w:p w:rsidR="00FE307E" w:rsidRPr="00F05497" w:rsidRDefault="00FE307E" w:rsidP="00FE307E">
            <w:pPr>
              <w:rPr>
                <w:b/>
                <w:sz w:val="24"/>
              </w:rPr>
            </w:pPr>
            <w:r>
              <w:rPr>
                <w:b/>
                <w:sz w:val="24"/>
              </w:rPr>
              <w:t>očekivani ishodi učenja</w:t>
            </w:r>
          </w:p>
        </w:tc>
        <w:tc>
          <w:tcPr>
            <w:tcW w:w="5126" w:type="dxa"/>
          </w:tcPr>
          <w:p w:rsidR="00FE307E" w:rsidRPr="00432182" w:rsidRDefault="00FE307E" w:rsidP="00FE307E">
            <w:r w:rsidRPr="00432182">
              <w:t xml:space="preserve">Pripremiti učenike za </w:t>
            </w:r>
            <w:r>
              <w:t>život u demokratskom društvu i osposobiti ih za sudjelovanje u javnom životu na lokalnoj i nacionalnoj razini</w:t>
            </w:r>
          </w:p>
        </w:tc>
      </w:tr>
      <w:tr w:rsidR="00FE307E" w:rsidRPr="00F05497" w:rsidTr="004833D5">
        <w:tc>
          <w:tcPr>
            <w:tcW w:w="3936" w:type="dxa"/>
          </w:tcPr>
          <w:p w:rsidR="00FE307E" w:rsidRPr="00F05497" w:rsidRDefault="00FE307E" w:rsidP="00FE307E">
            <w:pPr>
              <w:rPr>
                <w:b/>
                <w:sz w:val="24"/>
              </w:rPr>
            </w:pPr>
            <w:r w:rsidRPr="00F05497">
              <w:rPr>
                <w:b/>
                <w:sz w:val="24"/>
              </w:rPr>
              <w:t>nositelj aktivnosti, programa i / ili projekta i njihova odgovornost</w:t>
            </w:r>
          </w:p>
        </w:tc>
        <w:tc>
          <w:tcPr>
            <w:tcW w:w="5126" w:type="dxa"/>
          </w:tcPr>
          <w:p w:rsidR="00FE307E" w:rsidRPr="004833D5" w:rsidRDefault="00F27863" w:rsidP="00FE307E">
            <w:pPr>
              <w:rPr>
                <w:sz w:val="24"/>
                <w:szCs w:val="24"/>
              </w:rPr>
            </w:pPr>
            <w:r>
              <w:rPr>
                <w:sz w:val="24"/>
                <w:szCs w:val="24"/>
              </w:rPr>
              <w:t>Nastavnik</w:t>
            </w:r>
            <w:r w:rsidR="00FE307E" w:rsidRPr="004833D5">
              <w:rPr>
                <w:sz w:val="24"/>
                <w:szCs w:val="24"/>
              </w:rPr>
              <w:t>:</w:t>
            </w:r>
          </w:p>
          <w:p w:rsidR="00FE307E" w:rsidRPr="00F05497" w:rsidRDefault="00FE307E" w:rsidP="00FE307E">
            <w:pPr>
              <w:rPr>
                <w:sz w:val="24"/>
                <w:szCs w:val="24"/>
              </w:rPr>
            </w:pPr>
            <w:r>
              <w:rPr>
                <w:sz w:val="24"/>
                <w:szCs w:val="24"/>
              </w:rPr>
              <w:t>Vanja Burić, prof.</w:t>
            </w:r>
          </w:p>
        </w:tc>
      </w:tr>
      <w:tr w:rsidR="00FE307E" w:rsidRPr="00F05497" w:rsidTr="004833D5">
        <w:tc>
          <w:tcPr>
            <w:tcW w:w="3936" w:type="dxa"/>
          </w:tcPr>
          <w:p w:rsidR="00FE307E" w:rsidRPr="00F05497" w:rsidRDefault="00FE307E" w:rsidP="00FE307E">
            <w:pPr>
              <w:rPr>
                <w:b/>
                <w:sz w:val="24"/>
              </w:rPr>
            </w:pPr>
            <w:r w:rsidRPr="00F05497">
              <w:rPr>
                <w:b/>
                <w:sz w:val="24"/>
              </w:rPr>
              <w:t>način realizacije aktivnosti, programa i / ili projekta</w:t>
            </w:r>
          </w:p>
        </w:tc>
        <w:tc>
          <w:tcPr>
            <w:tcW w:w="5126" w:type="dxa"/>
          </w:tcPr>
          <w:p w:rsidR="00FE307E" w:rsidRPr="00432182" w:rsidRDefault="00FE307E" w:rsidP="00FE307E"/>
          <w:p w:rsidR="00FE307E" w:rsidRDefault="00FE307E" w:rsidP="00FE307E">
            <w:r>
              <w:t>- grupni i individualni rad</w:t>
            </w:r>
          </w:p>
          <w:p w:rsidR="00FE307E" w:rsidRDefault="00FE307E" w:rsidP="00FE307E">
            <w:r>
              <w:t>- izlaganja i prezentacije</w:t>
            </w:r>
          </w:p>
          <w:p w:rsidR="00FE307E" w:rsidRDefault="00FE307E" w:rsidP="00FE307E">
            <w:r>
              <w:t>- intervjui</w:t>
            </w:r>
          </w:p>
          <w:p w:rsidR="00FE307E" w:rsidRDefault="00FE307E" w:rsidP="00FE307E">
            <w:r>
              <w:t>- esej i osvrti na aktivnosti</w:t>
            </w:r>
          </w:p>
          <w:p w:rsidR="00FE307E" w:rsidRDefault="00FE307E" w:rsidP="00FE307E">
            <w:r>
              <w:t>- grupni obilasci manifestacija</w:t>
            </w:r>
          </w:p>
          <w:p w:rsidR="00FE307E" w:rsidRDefault="00FE307E" w:rsidP="00FE307E">
            <w:r>
              <w:t>- udruga i institucija</w:t>
            </w:r>
          </w:p>
          <w:p w:rsidR="00FE307E" w:rsidRDefault="00FE307E" w:rsidP="00FE307E">
            <w:r>
              <w:t>- učešće u projektu Nansen na temu građanske hrabrosti</w:t>
            </w:r>
          </w:p>
          <w:p w:rsidR="00FE307E" w:rsidRDefault="00FE307E" w:rsidP="00FE307E">
            <w:r>
              <w:t>-  učešće u projektu „Mislim globalno – djelujem lokalno“</w:t>
            </w:r>
          </w:p>
          <w:p w:rsidR="00FE307E" w:rsidRDefault="00FE307E" w:rsidP="00FE307E">
            <w:r>
              <w:t>- terenski rad</w:t>
            </w:r>
          </w:p>
          <w:p w:rsidR="00FE307E" w:rsidRDefault="00FE307E" w:rsidP="00FE307E">
            <w:r>
              <w:t>- učešće u realizaciji Dana antifašizmau suradnji s UAB Opatija</w:t>
            </w:r>
          </w:p>
          <w:p w:rsidR="00FE307E" w:rsidRPr="00432182" w:rsidRDefault="00FE307E" w:rsidP="00FE307E"/>
          <w:p w:rsidR="00FE307E" w:rsidRPr="00432182" w:rsidRDefault="00FE307E" w:rsidP="00FE307E"/>
        </w:tc>
      </w:tr>
      <w:tr w:rsidR="00FE307E" w:rsidRPr="00F05497" w:rsidTr="004833D5">
        <w:tc>
          <w:tcPr>
            <w:tcW w:w="3936" w:type="dxa"/>
          </w:tcPr>
          <w:p w:rsidR="00FE307E" w:rsidRPr="00F05497" w:rsidRDefault="00FE307E" w:rsidP="00FE307E">
            <w:pPr>
              <w:rPr>
                <w:b/>
                <w:sz w:val="24"/>
              </w:rPr>
            </w:pPr>
            <w:r>
              <w:rPr>
                <w:b/>
                <w:sz w:val="24"/>
              </w:rPr>
              <w:t>načini praćenja</w:t>
            </w:r>
          </w:p>
        </w:tc>
        <w:tc>
          <w:tcPr>
            <w:tcW w:w="5126" w:type="dxa"/>
          </w:tcPr>
          <w:p w:rsidR="00FE307E" w:rsidRPr="004833D5" w:rsidRDefault="00FE307E" w:rsidP="00FE307E">
            <w:pPr>
              <w:rPr>
                <w:sz w:val="24"/>
                <w:szCs w:val="24"/>
              </w:rPr>
            </w:pPr>
            <w:r w:rsidRPr="00005E7C">
              <w:rPr>
                <w:sz w:val="24"/>
                <w:szCs w:val="24"/>
              </w:rPr>
              <w:t>Učenici će tijekom realizacije planiranih sadržaja kontinuirao voditi osobne mape te bilježiti osobne impresije koje će kroz nastavnu godinu prezentirati ostalim učenicima Škole izradom plakata te na satu razrednog odjela. Nastavnik prati rad i postignuća učenika opisno.</w:t>
            </w:r>
          </w:p>
        </w:tc>
      </w:tr>
      <w:tr w:rsidR="00FE307E" w:rsidRPr="00F05497" w:rsidTr="004833D5">
        <w:tc>
          <w:tcPr>
            <w:tcW w:w="3936" w:type="dxa"/>
          </w:tcPr>
          <w:p w:rsidR="00FE307E" w:rsidRPr="00F05497" w:rsidRDefault="00FE307E" w:rsidP="00FE307E">
            <w:pPr>
              <w:rPr>
                <w:b/>
                <w:sz w:val="24"/>
              </w:rPr>
            </w:pPr>
            <w:r w:rsidRPr="00F05497">
              <w:rPr>
                <w:b/>
                <w:sz w:val="24"/>
              </w:rPr>
              <w:t>vremenik aktivnosti, programa i / ili projekta</w:t>
            </w:r>
          </w:p>
        </w:tc>
        <w:tc>
          <w:tcPr>
            <w:tcW w:w="5126" w:type="dxa"/>
          </w:tcPr>
          <w:p w:rsidR="00FE307E" w:rsidRDefault="00FE307E" w:rsidP="00FE307E">
            <w:pPr>
              <w:contextualSpacing/>
            </w:pPr>
          </w:p>
          <w:p w:rsidR="00FE307E" w:rsidRPr="00F05497" w:rsidRDefault="00FE307E" w:rsidP="00FE307E">
            <w:pPr>
              <w:contextualSpacing/>
              <w:rPr>
                <w:sz w:val="24"/>
                <w:szCs w:val="24"/>
              </w:rPr>
            </w:pPr>
            <w:r w:rsidRPr="00432182">
              <w:t>Školska godina</w:t>
            </w:r>
            <w:r>
              <w:t>:</w:t>
            </w:r>
            <w:r w:rsidRPr="00432182">
              <w:t xml:space="preserve"> 20</w:t>
            </w:r>
            <w:r>
              <w:t>20.</w:t>
            </w:r>
            <w:r w:rsidRPr="00432182">
              <w:t>/20</w:t>
            </w:r>
            <w:r>
              <w:t>21.</w:t>
            </w:r>
          </w:p>
        </w:tc>
      </w:tr>
    </w:tbl>
    <w:p w:rsidR="005C7504" w:rsidRDefault="005C7504" w:rsidP="000341EA">
      <w:pPr>
        <w:jc w:val="center"/>
        <w:rPr>
          <w:b/>
          <w:sz w:val="28"/>
          <w:szCs w:val="28"/>
        </w:rPr>
      </w:pPr>
    </w:p>
    <w:p w:rsidR="005C7504" w:rsidRDefault="005C7504" w:rsidP="000341EA">
      <w:pPr>
        <w:jc w:val="center"/>
        <w:rPr>
          <w:b/>
          <w:sz w:val="28"/>
          <w:szCs w:val="28"/>
        </w:rPr>
      </w:pPr>
    </w:p>
    <w:p w:rsidR="00FE307E" w:rsidRDefault="00FE307E" w:rsidP="000341EA">
      <w:pPr>
        <w:jc w:val="center"/>
        <w:rPr>
          <w:b/>
          <w:sz w:val="28"/>
          <w:szCs w:val="28"/>
        </w:rPr>
      </w:pPr>
    </w:p>
    <w:p w:rsidR="00FE307E" w:rsidRDefault="00FE307E" w:rsidP="000341EA">
      <w:pPr>
        <w:jc w:val="center"/>
        <w:rPr>
          <w:b/>
          <w:sz w:val="28"/>
          <w:szCs w:val="28"/>
        </w:rPr>
      </w:pPr>
    </w:p>
    <w:p w:rsidR="00FE307E" w:rsidRDefault="00FE307E" w:rsidP="000341EA">
      <w:pPr>
        <w:jc w:val="center"/>
        <w:rPr>
          <w:b/>
          <w:sz w:val="28"/>
          <w:szCs w:val="28"/>
        </w:rPr>
      </w:pPr>
    </w:p>
    <w:p w:rsidR="00FE307E" w:rsidRDefault="00FE307E" w:rsidP="000341EA">
      <w:pPr>
        <w:jc w:val="center"/>
        <w:rPr>
          <w:b/>
          <w:sz w:val="28"/>
          <w:szCs w:val="28"/>
        </w:rPr>
      </w:pPr>
    </w:p>
    <w:p w:rsidR="00971274" w:rsidRDefault="00971274" w:rsidP="00377B73">
      <w:pPr>
        <w:tabs>
          <w:tab w:val="left" w:pos="8040"/>
        </w:tabs>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b/>
          <w:i/>
          <w:sz w:val="24"/>
          <w:szCs w:val="24"/>
          <w:u w:val="single"/>
          <w:lang w:eastAsia="hr-HR"/>
        </w:rPr>
        <w:t xml:space="preserve">Aktivnost, program ( projekt </w:t>
      </w:r>
      <w:r w:rsidRPr="00020A70">
        <w:rPr>
          <w:rFonts w:asciiTheme="minorHAnsi" w:eastAsia="Times New Roman" w:hAnsiTheme="minorHAnsi"/>
          <w:b/>
          <w:sz w:val="24"/>
          <w:szCs w:val="24"/>
          <w:u w:val="single"/>
          <w:lang w:eastAsia="hr-HR"/>
        </w:rPr>
        <w:t>)</w:t>
      </w:r>
      <w:r w:rsidRPr="00020A70">
        <w:rPr>
          <w:rFonts w:asciiTheme="minorHAnsi" w:eastAsia="Times New Roman" w:hAnsiTheme="minorHAnsi"/>
          <w:sz w:val="24"/>
          <w:szCs w:val="24"/>
          <w:u w:val="single"/>
          <w:lang w:eastAsia="hr-HR"/>
        </w:rPr>
        <w:t xml:space="preserve">  </w:t>
      </w:r>
      <w:r w:rsidRPr="00020A70">
        <w:rPr>
          <w:rFonts w:asciiTheme="minorHAnsi" w:eastAsia="Times New Roman" w:hAnsiTheme="minorHAnsi"/>
          <w:sz w:val="24"/>
          <w:szCs w:val="24"/>
          <w:lang w:eastAsia="hr-HR"/>
        </w:rPr>
        <w:t xml:space="preserve"> </w:t>
      </w:r>
      <w:r w:rsidRPr="00020A70">
        <w:rPr>
          <w:rFonts w:asciiTheme="minorHAnsi" w:eastAsia="Times New Roman" w:hAnsiTheme="minorHAnsi"/>
          <w:b/>
          <w:sz w:val="24"/>
          <w:szCs w:val="24"/>
          <w:lang w:eastAsia="hr-HR"/>
        </w:rPr>
        <w:t xml:space="preserve">– KREATIVNA   RADIONICA </w:t>
      </w:r>
    </w:p>
    <w:p w:rsidR="00245022" w:rsidRPr="00020A70" w:rsidRDefault="00245022" w:rsidP="00377B73">
      <w:pPr>
        <w:tabs>
          <w:tab w:val="left" w:pos="8040"/>
        </w:tabs>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b/>
          <w:i/>
          <w:sz w:val="24"/>
          <w:szCs w:val="24"/>
          <w:u w:val="single"/>
          <w:lang w:eastAsia="hr-HR"/>
        </w:rPr>
        <w:t>Ciljevi aktivnosti programa ( projekta</w:t>
      </w:r>
      <w:r w:rsidRPr="00020A70">
        <w:rPr>
          <w:rFonts w:asciiTheme="minorHAnsi" w:eastAsia="Times New Roman" w:hAnsiTheme="minorHAnsi"/>
          <w:b/>
          <w:sz w:val="24"/>
          <w:szCs w:val="24"/>
          <w:u w:val="single"/>
          <w:lang w:eastAsia="hr-HR"/>
        </w:rPr>
        <w:t>)</w:t>
      </w:r>
      <w:r w:rsidRPr="00020A70">
        <w:rPr>
          <w:rFonts w:asciiTheme="minorHAnsi" w:eastAsia="Times New Roman" w:hAnsiTheme="minorHAnsi"/>
          <w:sz w:val="24"/>
          <w:szCs w:val="24"/>
          <w:lang w:eastAsia="hr-HR"/>
        </w:rPr>
        <w:t xml:space="preserve">     </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razvoj kreativnosti učenika;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upoznavanje arhitektonske, povijesne i umjetničke  vijednosti prostora Grada Opatije</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upoznavanje sakralne i profane arhitekture prostora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posjet prvom Hrvatskom muzeju turizma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obilazak i umjetničko upoznavanje parka Angiolina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upoznavanje šetnice Lungomare</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upoznavanje šetnice Carmen Silva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obilazak važnih sakralnih objekata na prostoru grada Opatije; Crkva sv.Jakova, Crkva Naviještenja BDM, Crkva sv. Luke</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upoznavanje povijesne jezgre Volosko i Opatija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upoznavanje različitih tehnika za razvoj kreativnosti ( tehnika oblikovanja minijatura na kartonu, tehnika oblikovanja, tehnika rada na staklu, oblikovanje krep papira, izrade čestitki ...);</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upoznavanje svojstava i načina primjene različitih materijala za rad (suho bilje, krep papir, kolaž papi folija. glinamol.)</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razvoj kreativnog načina razmišljanja i rada rukama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xml:space="preserve">                                                                   </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b/>
          <w:i/>
          <w:sz w:val="24"/>
          <w:szCs w:val="24"/>
          <w:u w:val="single"/>
          <w:lang w:eastAsia="hr-HR"/>
        </w:rPr>
        <w:t>Namjena aktivnosti programa ( projekta</w:t>
      </w:r>
      <w:r w:rsidRPr="00020A70">
        <w:rPr>
          <w:rFonts w:asciiTheme="minorHAnsi" w:eastAsia="Times New Roman" w:hAnsiTheme="minorHAnsi"/>
          <w:b/>
          <w:sz w:val="24"/>
          <w:szCs w:val="24"/>
          <w:u w:val="single"/>
          <w:lang w:eastAsia="hr-HR"/>
        </w:rPr>
        <w:t>)</w:t>
      </w:r>
      <w:r w:rsidRPr="00020A70">
        <w:rPr>
          <w:rFonts w:asciiTheme="minorHAnsi" w:eastAsia="Times New Roman" w:hAnsiTheme="minorHAnsi"/>
          <w:sz w:val="24"/>
          <w:szCs w:val="24"/>
          <w:lang w:eastAsia="hr-HR"/>
        </w:rPr>
        <w:t xml:space="preserve">  </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xml:space="preserve">- za učenice trećeg razreda (kozmetičarke) </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kreativno i umjetničko izražavanje kroz upoznavanje i oblikovanje materijala iz prirode i umjetnih materijala; rad rukama;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kreativno korištenje slobodnog vremena;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xml:space="preserve">- obilježavanje važnih datuma tijekom godine                   </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ukrašavanje prostora škole za Božić, Uskrs</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b/>
          <w:i/>
          <w:sz w:val="24"/>
          <w:szCs w:val="24"/>
          <w:u w:val="single"/>
          <w:lang w:eastAsia="hr-HR"/>
        </w:rPr>
        <w:t>Nositelji aktivnosti programa (projekta) i njihova odgovornost</w:t>
      </w:r>
      <w:r w:rsidRPr="00020A70">
        <w:rPr>
          <w:rFonts w:asciiTheme="minorHAnsi" w:eastAsia="Times New Roman" w:hAnsiTheme="minorHAnsi"/>
          <w:sz w:val="24"/>
          <w:szCs w:val="24"/>
          <w:lang w:eastAsia="hr-HR"/>
        </w:rPr>
        <w:t xml:space="preserve"> </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mr.sc. Zdravka Ćurčić, škola, učenice</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b/>
          <w:i/>
          <w:sz w:val="24"/>
          <w:szCs w:val="24"/>
          <w:u w:val="single"/>
          <w:lang w:eastAsia="hr-HR"/>
        </w:rPr>
        <w:t>Način realizacije aktivnosti, programa (projekta</w:t>
      </w:r>
      <w:r w:rsidRPr="00020A70">
        <w:rPr>
          <w:rFonts w:asciiTheme="minorHAnsi" w:eastAsia="Times New Roman" w:hAnsiTheme="minorHAnsi"/>
          <w:b/>
          <w:sz w:val="24"/>
          <w:szCs w:val="24"/>
          <w:u w:val="single"/>
          <w:lang w:eastAsia="hr-HR"/>
        </w:rPr>
        <w:t>)</w:t>
      </w:r>
      <w:r w:rsidRPr="00020A70">
        <w:rPr>
          <w:rFonts w:asciiTheme="minorHAnsi" w:eastAsia="Times New Roman" w:hAnsiTheme="minorHAnsi"/>
          <w:sz w:val="24"/>
          <w:szCs w:val="24"/>
          <w:lang w:eastAsia="hr-HR"/>
        </w:rPr>
        <w:t xml:space="preserve"> </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terenska nastava (prikupljanje materijala u prirodi )</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terenska nastava – obilazak vrijedne profane i sakralne arhitekture, spomeničke baštine Volosko i Opatija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rad u prostoru škole (predavanje i prakt. rad)</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b/>
          <w:i/>
          <w:sz w:val="24"/>
          <w:szCs w:val="24"/>
          <w:u w:val="single"/>
          <w:lang w:eastAsia="hr-HR"/>
        </w:rPr>
        <w:t>Vremenik aktivnosti, programa ( projekta</w:t>
      </w:r>
      <w:r w:rsidRPr="00020A70">
        <w:rPr>
          <w:rFonts w:asciiTheme="minorHAnsi" w:eastAsia="Times New Roman" w:hAnsiTheme="minorHAnsi"/>
          <w:b/>
          <w:sz w:val="24"/>
          <w:szCs w:val="24"/>
          <w:u w:val="single"/>
          <w:lang w:eastAsia="hr-HR"/>
        </w:rPr>
        <w:t xml:space="preserve"> )</w:t>
      </w:r>
      <w:r w:rsidRPr="00020A70">
        <w:rPr>
          <w:rFonts w:asciiTheme="minorHAnsi" w:eastAsia="Times New Roman" w:hAnsiTheme="minorHAnsi"/>
          <w:b/>
          <w:sz w:val="24"/>
          <w:szCs w:val="24"/>
          <w:lang w:eastAsia="hr-HR"/>
        </w:rPr>
        <w:t xml:space="preserve">  </w:t>
      </w:r>
      <w:r w:rsidRPr="00020A70">
        <w:rPr>
          <w:rFonts w:asciiTheme="minorHAnsi" w:eastAsia="Times New Roman" w:hAnsiTheme="minorHAnsi"/>
          <w:sz w:val="24"/>
          <w:szCs w:val="24"/>
          <w:lang w:eastAsia="hr-HR"/>
        </w:rPr>
        <w:t xml:space="preserve"> </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jedan sat tjedno tijekom nastavne godine</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rujan ( 4 sata)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listopad ( 5 sata )</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studeni  ( 4 sata)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prosinac ( 2 sata)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siječanj ( 3 sata )</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veljača ( 4 sata)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ožujak (3 sata)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travanj ( 3 sata )</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svibanj ( 5 sati )</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lipanj  ( 2 sata)</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sz w:val="24"/>
          <w:szCs w:val="24"/>
          <w:lang w:eastAsia="hr-HR"/>
        </w:rPr>
      </w:pPr>
      <w:r w:rsidRPr="00020A70">
        <w:rPr>
          <w:rFonts w:asciiTheme="minorHAnsi" w:eastAsia="Times New Roman" w:hAnsiTheme="minorHAnsi"/>
          <w:b/>
          <w:i/>
          <w:sz w:val="24"/>
          <w:szCs w:val="24"/>
          <w:u w:val="single"/>
          <w:lang w:eastAsia="hr-HR"/>
        </w:rPr>
        <w:t>Način vrednovanja i način praćenja rezultata vrednovanja</w:t>
      </w:r>
      <w:r w:rsidRPr="00020A70">
        <w:rPr>
          <w:rFonts w:asciiTheme="minorHAnsi" w:eastAsia="Times New Roman" w:hAnsiTheme="minorHAnsi"/>
          <w:b/>
          <w:sz w:val="24"/>
          <w:szCs w:val="24"/>
          <w:lang w:eastAsia="hr-HR"/>
        </w:rPr>
        <w:t xml:space="preserve"> </w:t>
      </w:r>
    </w:p>
    <w:p w:rsidR="00245022" w:rsidRPr="00020A70" w:rsidRDefault="00245022" w:rsidP="00245022">
      <w:pPr>
        <w:spacing w:after="0" w:line="240" w:lineRule="auto"/>
        <w:rPr>
          <w:rFonts w:asciiTheme="minorHAnsi" w:eastAsia="Times New Roman" w:hAnsiTheme="minorHAnsi"/>
          <w:b/>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b/>
          <w:sz w:val="24"/>
          <w:szCs w:val="24"/>
          <w:lang w:eastAsia="hr-HR"/>
        </w:rPr>
        <w:t xml:space="preserve">– </w:t>
      </w:r>
      <w:r w:rsidRPr="00020A70">
        <w:rPr>
          <w:rFonts w:asciiTheme="minorHAnsi" w:eastAsia="Times New Roman" w:hAnsiTheme="minorHAnsi"/>
          <w:sz w:val="24"/>
          <w:szCs w:val="24"/>
          <w:lang w:eastAsia="hr-HR"/>
        </w:rPr>
        <w:t>izlaganje radova (rukotvorina)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xml:space="preserve">                                                                   </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sz w:val="24"/>
          <w:szCs w:val="24"/>
          <w:lang w:eastAsia="hr-HR"/>
        </w:rPr>
      </w:pPr>
    </w:p>
    <w:p w:rsidR="00245022" w:rsidRPr="00020A70" w:rsidRDefault="00245022" w:rsidP="00245022">
      <w:pPr>
        <w:spacing w:after="0"/>
        <w:rPr>
          <w:rFonts w:asciiTheme="minorHAnsi" w:eastAsia="Times New Roman" w:hAnsiTheme="minorHAnsi"/>
          <w:sz w:val="24"/>
          <w:szCs w:val="24"/>
          <w:lang w:eastAsia="hr-HR"/>
        </w:rPr>
      </w:pPr>
      <w:r w:rsidRPr="00020A70">
        <w:rPr>
          <w:rFonts w:asciiTheme="minorHAnsi" w:eastAsia="Times New Roman" w:hAnsiTheme="minorHAnsi"/>
          <w:b/>
          <w:i/>
          <w:sz w:val="24"/>
          <w:szCs w:val="24"/>
          <w:u w:val="single"/>
          <w:lang w:eastAsia="hr-HR"/>
        </w:rPr>
        <w:t>Detaljan troškovnik aktivnosti, programa ( projekta</w:t>
      </w:r>
      <w:r w:rsidRPr="00020A70">
        <w:rPr>
          <w:rFonts w:asciiTheme="minorHAnsi" w:eastAsia="Times New Roman" w:hAnsiTheme="minorHAnsi"/>
          <w:b/>
          <w:sz w:val="24"/>
          <w:szCs w:val="24"/>
          <w:u w:val="single"/>
          <w:lang w:eastAsia="hr-HR"/>
        </w:rPr>
        <w:t>)</w:t>
      </w:r>
      <w:r w:rsidRPr="00020A70">
        <w:rPr>
          <w:rFonts w:asciiTheme="minorHAnsi" w:eastAsia="Times New Roman" w:hAnsiTheme="minorHAnsi"/>
          <w:sz w:val="24"/>
          <w:szCs w:val="24"/>
          <w:lang w:eastAsia="hr-HR"/>
        </w:rPr>
        <w:t xml:space="preserve"> </w:t>
      </w:r>
    </w:p>
    <w:p w:rsidR="00245022" w:rsidRPr="00020A70" w:rsidRDefault="00245022" w:rsidP="00245022">
      <w:pPr>
        <w:spacing w:after="0"/>
        <w:rPr>
          <w:rFonts w:asciiTheme="minorHAnsi" w:eastAsia="Times New Roman" w:hAnsiTheme="minorHAnsi"/>
          <w:sz w:val="24"/>
          <w:szCs w:val="24"/>
          <w:lang w:eastAsia="hr-HR"/>
        </w:rPr>
      </w:pPr>
    </w:p>
    <w:p w:rsidR="00245022" w:rsidRPr="00020A70" w:rsidRDefault="00245022" w:rsidP="00245022">
      <w:pPr>
        <w:spacing w:after="0"/>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xml:space="preserve">–  materijali potrebni za rad sakupiti će se u prirodi, donijeti od kuće, neki će se kupiti ( ljepilo, krep papir, glinamol...) </w:t>
      </w:r>
    </w:p>
    <w:p w:rsidR="00245022" w:rsidRPr="00020A70" w:rsidRDefault="00245022" w:rsidP="00245022">
      <w:pPr>
        <w:spacing w:after="0"/>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i/>
          <w:sz w:val="28"/>
          <w:szCs w:val="28"/>
          <w:lang w:eastAsia="hr-HR"/>
        </w:rPr>
      </w:pPr>
      <w:r w:rsidRPr="00020A70">
        <w:rPr>
          <w:rFonts w:asciiTheme="minorHAnsi" w:eastAsia="Times New Roman" w:hAnsiTheme="minorHAnsi"/>
          <w:b/>
          <w:i/>
          <w:sz w:val="28"/>
          <w:szCs w:val="28"/>
          <w:lang w:eastAsia="hr-HR"/>
        </w:rPr>
        <w:t>TEME  I  NASTAVNE   JEDINICE</w:t>
      </w:r>
    </w:p>
    <w:p w:rsidR="00245022" w:rsidRPr="00020A70" w:rsidRDefault="00245022" w:rsidP="00245022">
      <w:pPr>
        <w:spacing w:after="0" w:line="240" w:lineRule="auto"/>
        <w:rPr>
          <w:rFonts w:asciiTheme="minorHAnsi" w:eastAsia="Times New Roman" w:hAnsiTheme="minorHAnsi"/>
          <w:b/>
          <w:sz w:val="24"/>
          <w:szCs w:val="24"/>
          <w:lang w:eastAsia="hr-HR"/>
        </w:rPr>
      </w:pPr>
    </w:p>
    <w:p w:rsidR="00245022" w:rsidRPr="00020A70" w:rsidRDefault="00245022" w:rsidP="00245022">
      <w:pPr>
        <w:spacing w:after="0" w:line="240" w:lineRule="auto"/>
        <w:rPr>
          <w:rFonts w:asciiTheme="minorHAnsi" w:eastAsia="Times New Roman" w:hAnsiTheme="minorHAnsi"/>
          <w:b/>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i/>
          <w:sz w:val="24"/>
          <w:szCs w:val="24"/>
          <w:lang w:eastAsia="hr-HR"/>
        </w:rPr>
      </w:pPr>
      <w:r w:rsidRPr="00020A70">
        <w:rPr>
          <w:rFonts w:asciiTheme="minorHAnsi" w:eastAsia="Times New Roman" w:hAnsiTheme="minorHAnsi"/>
          <w:b/>
          <w:i/>
          <w:sz w:val="24"/>
          <w:szCs w:val="24"/>
          <w:lang w:eastAsia="hr-HR"/>
        </w:rPr>
        <w:t>RUJAN</w:t>
      </w:r>
    </w:p>
    <w:p w:rsidR="00245022" w:rsidRPr="00020A70" w:rsidRDefault="00245022" w:rsidP="00245022">
      <w:pPr>
        <w:spacing w:after="0" w:line="240" w:lineRule="auto"/>
        <w:rPr>
          <w:rFonts w:asciiTheme="minorHAnsi" w:eastAsia="Times New Roman" w:hAnsiTheme="minorHAnsi"/>
          <w:b/>
          <w: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1. Prikupljanje materijala za rad  (kamenčići, školjkice, pužići...)  – terenska nastava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xml:space="preserve">2. Obilazak plaže Lipovica i Črnikovica </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3. Izrada minijatura od kamenčića sa plaže – praktičan rad</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xml:space="preserve">4. Izrada ukrasa – praktičan rad </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sz w:val="24"/>
          <w:szCs w:val="24"/>
          <w:lang w:eastAsia="hr-HR"/>
        </w:rPr>
      </w:pPr>
      <w:r w:rsidRPr="00020A70">
        <w:rPr>
          <w:rFonts w:asciiTheme="minorHAnsi" w:eastAsia="Times New Roman" w:hAnsiTheme="minorHAnsi"/>
          <w:b/>
          <w:sz w:val="24"/>
          <w:szCs w:val="24"/>
          <w:lang w:eastAsia="hr-HR"/>
        </w:rPr>
        <w:t>Potreban materijal: kamenčići sa plaže, školjkice, pužići, riža, pašta, ljepilo.</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i/>
          <w:sz w:val="24"/>
          <w:szCs w:val="24"/>
          <w:lang w:eastAsia="hr-HR"/>
        </w:rPr>
      </w:pPr>
      <w:r w:rsidRPr="00020A70">
        <w:rPr>
          <w:rFonts w:asciiTheme="minorHAnsi" w:eastAsia="Times New Roman" w:hAnsiTheme="minorHAnsi"/>
          <w:b/>
          <w:i/>
          <w:sz w:val="24"/>
          <w:szCs w:val="24"/>
          <w:lang w:eastAsia="hr-HR"/>
        </w:rPr>
        <w:t>LISTOPAD</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5. Krep papir – izrada bidermajer buketa –predavanje</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6. Bidermajer buketi – praktičan rad</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7. Obilazak Crkve svetog Jakova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8. Obilazak Crkve svetog Jakova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lastRenderedPageBreak/>
        <w:t>9. Obilazak parka Svetog Jakova</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sz w:val="24"/>
          <w:szCs w:val="24"/>
          <w:lang w:eastAsia="hr-HR"/>
        </w:rPr>
      </w:pPr>
      <w:r w:rsidRPr="00020A70">
        <w:rPr>
          <w:rFonts w:asciiTheme="minorHAnsi" w:eastAsia="Times New Roman" w:hAnsiTheme="minorHAnsi"/>
          <w:b/>
          <w:sz w:val="24"/>
          <w:szCs w:val="24"/>
          <w:lang w:eastAsia="hr-HR"/>
        </w:rPr>
        <w:t>Potreban materijal: krep papir.</w:t>
      </w:r>
    </w:p>
    <w:p w:rsidR="00245022" w:rsidRPr="00020A70" w:rsidRDefault="00245022" w:rsidP="00245022">
      <w:pPr>
        <w:spacing w:after="0" w:line="240" w:lineRule="auto"/>
        <w:rPr>
          <w:rFonts w:asciiTheme="minorHAnsi" w:eastAsia="Times New Roman" w:hAnsiTheme="minorHAnsi"/>
          <w:b/>
          <w:sz w:val="24"/>
          <w:szCs w:val="24"/>
          <w:lang w:eastAsia="hr-HR"/>
        </w:rPr>
      </w:pPr>
    </w:p>
    <w:p w:rsidR="00245022" w:rsidRPr="00020A70" w:rsidRDefault="00245022" w:rsidP="00245022">
      <w:pPr>
        <w:spacing w:after="0" w:line="240" w:lineRule="auto"/>
        <w:rPr>
          <w:rFonts w:asciiTheme="minorHAnsi" w:eastAsia="Times New Roman" w:hAnsiTheme="minorHAnsi"/>
          <w:b/>
          <w:i/>
          <w:sz w:val="24"/>
          <w:szCs w:val="24"/>
          <w:lang w:eastAsia="hr-HR"/>
        </w:rPr>
      </w:pPr>
      <w:r w:rsidRPr="00020A70">
        <w:rPr>
          <w:rFonts w:asciiTheme="minorHAnsi" w:eastAsia="Times New Roman" w:hAnsiTheme="minorHAnsi"/>
          <w:b/>
          <w:i/>
          <w:sz w:val="24"/>
          <w:szCs w:val="24"/>
          <w:lang w:eastAsia="hr-HR"/>
        </w:rPr>
        <w:t>STUDENI</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10. Izrada čestitki za prijatelje i obitelj – predavanje</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11. Božićne čestitke – praktičan rad</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12. Obilazak Crkve Naviještenja BDM</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13. Obilazak Crkve Naviještenja BDM</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sz w:val="24"/>
          <w:szCs w:val="24"/>
          <w:lang w:eastAsia="hr-HR"/>
        </w:rPr>
      </w:pPr>
      <w:r w:rsidRPr="00020A70">
        <w:rPr>
          <w:rFonts w:asciiTheme="minorHAnsi" w:eastAsia="Times New Roman" w:hAnsiTheme="minorHAnsi"/>
          <w:b/>
          <w:sz w:val="24"/>
          <w:szCs w:val="24"/>
          <w:lang w:eastAsia="hr-HR"/>
        </w:rPr>
        <w:t>Potreban materijal: hamer papir, ukrasi za papir, ljepilo, škare, stare čestitke.....</w:t>
      </w:r>
    </w:p>
    <w:p w:rsidR="00245022" w:rsidRPr="00020A70" w:rsidRDefault="00245022" w:rsidP="00245022">
      <w:pPr>
        <w:spacing w:after="0" w:line="240" w:lineRule="auto"/>
        <w:rPr>
          <w:rFonts w:asciiTheme="minorHAnsi" w:eastAsia="Times New Roman" w:hAnsiTheme="minorHAnsi"/>
          <w:b/>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i/>
          <w:sz w:val="24"/>
          <w:szCs w:val="24"/>
          <w:lang w:eastAsia="hr-HR"/>
        </w:rPr>
      </w:pPr>
      <w:r w:rsidRPr="00020A70">
        <w:rPr>
          <w:rFonts w:asciiTheme="minorHAnsi" w:eastAsia="Times New Roman" w:hAnsiTheme="minorHAnsi"/>
          <w:b/>
          <w:i/>
          <w:sz w:val="24"/>
          <w:szCs w:val="24"/>
          <w:lang w:eastAsia="hr-HR"/>
        </w:rPr>
        <w:t>PROSINAC</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14. Ukrašavanje prostora škole – prigodno za Božić</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15. Božićni ukrasi za stol, adventski vijenac</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i/>
          <w:sz w:val="24"/>
          <w:szCs w:val="24"/>
          <w:lang w:eastAsia="hr-HR"/>
        </w:rPr>
      </w:pPr>
      <w:r w:rsidRPr="00020A70">
        <w:rPr>
          <w:rFonts w:asciiTheme="minorHAnsi" w:eastAsia="Times New Roman" w:hAnsiTheme="minorHAnsi"/>
          <w:b/>
          <w:i/>
          <w:sz w:val="24"/>
          <w:szCs w:val="24"/>
          <w:lang w:eastAsia="hr-HR"/>
        </w:rPr>
        <w:t>SIJEČANJ</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16.Tehnika rada sa bojama za staklo – predavanje</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17. Rad na staklenim predmetima koje su učenice donijele od kuće – praktičan rad</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18. Bojanje, oslikavanje stakla – praktičan rad</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sz w:val="24"/>
          <w:szCs w:val="24"/>
          <w:lang w:eastAsia="hr-HR"/>
        </w:rPr>
      </w:pPr>
      <w:r w:rsidRPr="00020A70">
        <w:rPr>
          <w:rFonts w:asciiTheme="minorHAnsi" w:eastAsia="Times New Roman" w:hAnsiTheme="minorHAnsi"/>
          <w:b/>
          <w:sz w:val="24"/>
          <w:szCs w:val="24"/>
          <w:lang w:eastAsia="hr-HR"/>
        </w:rPr>
        <w:t>Potreban materijal: donijeti od kuće: staklene čaše, boce, pepeljare, teglice, stakleni, boje za staklo, konturne boje.</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i/>
          <w:sz w:val="24"/>
          <w:szCs w:val="24"/>
          <w:lang w:eastAsia="hr-HR"/>
        </w:rPr>
      </w:pPr>
      <w:r w:rsidRPr="00020A70">
        <w:rPr>
          <w:rFonts w:asciiTheme="minorHAnsi" w:eastAsia="Times New Roman" w:hAnsiTheme="minorHAnsi"/>
          <w:b/>
          <w:i/>
          <w:sz w:val="24"/>
          <w:szCs w:val="24"/>
          <w:lang w:eastAsia="hr-HR"/>
        </w:rPr>
        <w:t>VELJAČA</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19. Oslikavanje stakla – praktičan rad</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20. Obilazak Hrvatskog muzeja turizma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21. Obilazak Htvatskog muzeja turizma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22. Umjetnost oblikovanja žice – praktičan rad</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sz w:val="24"/>
          <w:szCs w:val="24"/>
          <w:lang w:eastAsia="hr-HR"/>
        </w:rPr>
      </w:pPr>
      <w:r w:rsidRPr="00020A70">
        <w:rPr>
          <w:rFonts w:asciiTheme="minorHAnsi" w:eastAsia="Times New Roman" w:hAnsiTheme="minorHAnsi"/>
          <w:b/>
          <w:sz w:val="24"/>
          <w:szCs w:val="24"/>
          <w:lang w:eastAsia="hr-HR"/>
        </w:rPr>
        <w:t>Potreban materijal: žica (zlatna, srebrna, bakrena), staklo, boje za staklo, perle...</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i/>
          <w:sz w:val="24"/>
          <w:szCs w:val="24"/>
          <w:lang w:eastAsia="hr-HR"/>
        </w:rPr>
      </w:pPr>
      <w:r w:rsidRPr="00020A70">
        <w:rPr>
          <w:rFonts w:asciiTheme="minorHAnsi" w:eastAsia="Times New Roman" w:hAnsiTheme="minorHAnsi"/>
          <w:b/>
          <w:i/>
          <w:sz w:val="24"/>
          <w:szCs w:val="24"/>
          <w:lang w:eastAsia="hr-HR"/>
        </w:rPr>
        <w:t>OŽUJAK</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23. Omotavanje staklenih boca žicom i perlicama raznih boja i oblika – praktičan rad</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24. Rad sa žicom  na staklu – praktičan rad</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25. Obilazak parka Angiolina</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sz w:val="24"/>
          <w:szCs w:val="24"/>
          <w:lang w:eastAsia="hr-HR"/>
        </w:rPr>
      </w:pPr>
      <w:r w:rsidRPr="00020A70">
        <w:rPr>
          <w:rFonts w:asciiTheme="minorHAnsi" w:eastAsia="Times New Roman" w:hAnsiTheme="minorHAnsi"/>
          <w:b/>
          <w:sz w:val="24"/>
          <w:szCs w:val="24"/>
          <w:lang w:eastAsia="hr-HR"/>
        </w:rPr>
        <w:lastRenderedPageBreak/>
        <w:t>Potreban materijal: žica, perle</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i/>
          <w:sz w:val="24"/>
          <w:szCs w:val="24"/>
          <w:lang w:eastAsia="hr-HR"/>
        </w:rPr>
      </w:pPr>
      <w:r w:rsidRPr="00020A70">
        <w:rPr>
          <w:rFonts w:asciiTheme="minorHAnsi" w:eastAsia="Times New Roman" w:hAnsiTheme="minorHAnsi"/>
          <w:b/>
          <w:i/>
          <w:sz w:val="24"/>
          <w:szCs w:val="24"/>
          <w:lang w:eastAsia="hr-HR"/>
        </w:rPr>
        <w:t>TRAVANJ</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26. Obilazak Povijesne jezgre Volosko</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27. Obilazak povijesne jezgre Volosko</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28. Obilazak crkve sv. Luke</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i/>
          <w:sz w:val="24"/>
          <w:szCs w:val="24"/>
          <w:lang w:eastAsia="hr-HR"/>
        </w:rPr>
      </w:pPr>
      <w:r w:rsidRPr="00020A70">
        <w:rPr>
          <w:rFonts w:asciiTheme="minorHAnsi" w:eastAsia="Times New Roman" w:hAnsiTheme="minorHAnsi"/>
          <w:b/>
          <w:i/>
          <w:sz w:val="24"/>
          <w:szCs w:val="24"/>
          <w:lang w:eastAsia="hr-HR"/>
        </w:rPr>
        <w:t>SVIBANJ</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29. Oblikovanje ukrasnih rama za slike – praktičan rad</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30. Obilazak šetnice Lungomare</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31. Obilazak šetnice Lungomare</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32. Stakleni predmeti ukrašeni školjkama – praktičan rad</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 xml:space="preserve">33. Obilazak šetnice Carmen Silva </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sz w:val="24"/>
          <w:szCs w:val="24"/>
          <w:lang w:eastAsia="hr-HR"/>
        </w:rPr>
      </w:pPr>
      <w:r w:rsidRPr="00020A70">
        <w:rPr>
          <w:rFonts w:asciiTheme="minorHAnsi" w:eastAsia="Times New Roman" w:hAnsiTheme="minorHAnsi"/>
          <w:b/>
          <w:sz w:val="24"/>
          <w:szCs w:val="24"/>
          <w:lang w:eastAsia="hr-HR"/>
        </w:rPr>
        <w:t>Potreban materijal: školjke, kemenčići, staklene teglice, ljepilo za staklo.</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b/>
          <w:i/>
          <w:sz w:val="24"/>
          <w:szCs w:val="24"/>
          <w:lang w:eastAsia="hr-HR"/>
        </w:rPr>
      </w:pPr>
      <w:r w:rsidRPr="00020A70">
        <w:rPr>
          <w:rFonts w:asciiTheme="minorHAnsi" w:eastAsia="Times New Roman" w:hAnsiTheme="minorHAnsi"/>
          <w:b/>
          <w:i/>
          <w:sz w:val="24"/>
          <w:szCs w:val="24"/>
          <w:lang w:eastAsia="hr-HR"/>
        </w:rPr>
        <w:t>LIPANJ</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34. Priprema za izložbu radova</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35. Izložba radova</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Prvo polugodište : 15 sati</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Drugo polugodište: 20 sati</w:t>
      </w:r>
    </w:p>
    <w:p w:rsidR="00245022" w:rsidRPr="00020A70" w:rsidRDefault="00245022" w:rsidP="00245022">
      <w:pPr>
        <w:spacing w:after="0" w:line="240" w:lineRule="auto"/>
        <w:rPr>
          <w:rFonts w:asciiTheme="minorHAnsi" w:eastAsia="Times New Roman" w:hAnsiTheme="minorHAnsi"/>
          <w:sz w:val="24"/>
          <w:szCs w:val="24"/>
          <w:lang w:eastAsia="hr-HR"/>
        </w:rPr>
      </w:pPr>
      <w:r w:rsidRPr="00020A70">
        <w:rPr>
          <w:rFonts w:asciiTheme="minorHAnsi" w:eastAsia="Times New Roman" w:hAnsiTheme="minorHAnsi"/>
          <w:sz w:val="24"/>
          <w:szCs w:val="24"/>
          <w:lang w:eastAsia="hr-HR"/>
        </w:rPr>
        <w:t>Ukupno: 35 sati</w:t>
      </w: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245022">
      <w:pPr>
        <w:spacing w:after="0" w:line="240" w:lineRule="auto"/>
        <w:rPr>
          <w:rFonts w:asciiTheme="minorHAnsi" w:eastAsia="Times New Roman" w:hAnsiTheme="minorHAnsi"/>
          <w:sz w:val="24"/>
          <w:szCs w:val="24"/>
          <w:lang w:eastAsia="hr-HR"/>
        </w:rPr>
      </w:pPr>
    </w:p>
    <w:p w:rsidR="00245022" w:rsidRPr="00020A70" w:rsidRDefault="00245022" w:rsidP="00377B73">
      <w:pPr>
        <w:tabs>
          <w:tab w:val="left" w:pos="8040"/>
        </w:tabs>
        <w:spacing w:after="0" w:line="240" w:lineRule="auto"/>
        <w:rPr>
          <w:rFonts w:asciiTheme="minorHAnsi" w:eastAsia="Times New Roman" w:hAnsiTheme="minorHAnsi"/>
          <w:sz w:val="24"/>
          <w:szCs w:val="24"/>
          <w:lang w:eastAsia="hr-HR"/>
        </w:rPr>
      </w:pPr>
    </w:p>
    <w:p w:rsidR="00245022" w:rsidRPr="00020A70" w:rsidRDefault="00245022" w:rsidP="00377B73">
      <w:pPr>
        <w:tabs>
          <w:tab w:val="left" w:pos="8040"/>
        </w:tabs>
        <w:spacing w:after="0" w:line="240" w:lineRule="auto"/>
        <w:rPr>
          <w:rFonts w:asciiTheme="minorHAnsi" w:eastAsia="Times New Roman" w:hAnsiTheme="minorHAnsi"/>
          <w:sz w:val="24"/>
          <w:szCs w:val="24"/>
          <w:lang w:eastAsia="hr-HR"/>
        </w:rPr>
      </w:pPr>
    </w:p>
    <w:p w:rsidR="00245022" w:rsidRDefault="00245022" w:rsidP="00377B73">
      <w:pPr>
        <w:tabs>
          <w:tab w:val="left" w:pos="8040"/>
        </w:tabs>
        <w:spacing w:after="0" w:line="240" w:lineRule="auto"/>
        <w:rPr>
          <w:rFonts w:asciiTheme="minorHAnsi" w:eastAsia="Times New Roman" w:hAnsiTheme="minorHAnsi"/>
          <w:sz w:val="24"/>
          <w:szCs w:val="24"/>
          <w:lang w:eastAsia="hr-HR"/>
        </w:rPr>
      </w:pPr>
    </w:p>
    <w:p w:rsidR="00245022" w:rsidRDefault="00245022" w:rsidP="00377B73">
      <w:pPr>
        <w:tabs>
          <w:tab w:val="left" w:pos="8040"/>
        </w:tabs>
        <w:spacing w:after="0" w:line="240" w:lineRule="auto"/>
        <w:rPr>
          <w:rFonts w:asciiTheme="minorHAnsi" w:eastAsia="Times New Roman" w:hAnsiTheme="minorHAnsi"/>
          <w:sz w:val="24"/>
          <w:szCs w:val="24"/>
          <w:lang w:eastAsia="hr-HR"/>
        </w:rPr>
      </w:pPr>
    </w:p>
    <w:p w:rsidR="00245022" w:rsidRDefault="00245022" w:rsidP="00377B73">
      <w:pPr>
        <w:tabs>
          <w:tab w:val="left" w:pos="8040"/>
        </w:tabs>
        <w:spacing w:after="0" w:line="240" w:lineRule="auto"/>
        <w:rPr>
          <w:rFonts w:asciiTheme="minorHAnsi" w:eastAsia="Times New Roman" w:hAnsiTheme="minorHAnsi"/>
          <w:sz w:val="24"/>
          <w:szCs w:val="24"/>
          <w:lang w:eastAsia="hr-HR"/>
        </w:rPr>
      </w:pPr>
    </w:p>
    <w:p w:rsidR="00245022" w:rsidRDefault="00245022" w:rsidP="00377B73">
      <w:pPr>
        <w:tabs>
          <w:tab w:val="left" w:pos="8040"/>
        </w:tabs>
        <w:spacing w:after="0" w:line="240" w:lineRule="auto"/>
        <w:rPr>
          <w:rFonts w:asciiTheme="minorHAnsi" w:eastAsia="Times New Roman" w:hAnsiTheme="minorHAnsi"/>
          <w:sz w:val="24"/>
          <w:szCs w:val="24"/>
          <w:lang w:eastAsia="hr-HR"/>
        </w:rPr>
      </w:pPr>
    </w:p>
    <w:p w:rsidR="00245022" w:rsidRDefault="00245022" w:rsidP="00377B73">
      <w:pPr>
        <w:tabs>
          <w:tab w:val="left" w:pos="8040"/>
        </w:tabs>
        <w:spacing w:after="0" w:line="240" w:lineRule="auto"/>
        <w:rPr>
          <w:rFonts w:asciiTheme="minorHAnsi" w:eastAsia="Times New Roman" w:hAnsiTheme="minorHAnsi"/>
          <w:sz w:val="24"/>
          <w:szCs w:val="24"/>
          <w:lang w:eastAsia="hr-HR"/>
        </w:rPr>
      </w:pPr>
    </w:p>
    <w:p w:rsidR="00245022" w:rsidRDefault="00245022" w:rsidP="00377B73">
      <w:pPr>
        <w:tabs>
          <w:tab w:val="left" w:pos="8040"/>
        </w:tabs>
        <w:spacing w:after="0" w:line="240" w:lineRule="auto"/>
        <w:rPr>
          <w:rFonts w:asciiTheme="minorHAnsi" w:eastAsia="Times New Roman" w:hAnsiTheme="minorHAnsi"/>
          <w:sz w:val="24"/>
          <w:szCs w:val="24"/>
          <w:lang w:eastAsia="hr-HR"/>
        </w:rPr>
      </w:pPr>
    </w:p>
    <w:p w:rsidR="00245022" w:rsidRDefault="00245022" w:rsidP="00377B73">
      <w:pPr>
        <w:tabs>
          <w:tab w:val="left" w:pos="8040"/>
        </w:tabs>
        <w:spacing w:after="0" w:line="240" w:lineRule="auto"/>
        <w:rPr>
          <w:rFonts w:asciiTheme="minorHAnsi" w:eastAsia="Times New Roman" w:hAnsiTheme="minorHAnsi"/>
          <w:sz w:val="24"/>
          <w:szCs w:val="24"/>
          <w:lang w:eastAsia="hr-HR"/>
        </w:rPr>
      </w:pPr>
    </w:p>
    <w:p w:rsidR="00245022" w:rsidRDefault="00245022" w:rsidP="00377B73">
      <w:pPr>
        <w:tabs>
          <w:tab w:val="left" w:pos="8040"/>
        </w:tabs>
        <w:spacing w:after="0" w:line="240" w:lineRule="auto"/>
        <w:rPr>
          <w:rFonts w:asciiTheme="minorHAnsi" w:eastAsia="Times New Roman" w:hAnsiTheme="minorHAnsi"/>
          <w:sz w:val="24"/>
          <w:szCs w:val="24"/>
          <w:lang w:eastAsia="hr-HR"/>
        </w:rPr>
      </w:pPr>
    </w:p>
    <w:p w:rsidR="00971274" w:rsidRPr="00B60199" w:rsidRDefault="00971274" w:rsidP="00971274">
      <w:pPr>
        <w:spacing w:after="0" w:line="240" w:lineRule="auto"/>
        <w:jc w:val="center"/>
        <w:rPr>
          <w:rFonts w:asciiTheme="minorHAnsi" w:eastAsia="Times New Roman" w:hAnsiTheme="minorHAnsi"/>
          <w:sz w:val="24"/>
          <w:szCs w:val="24"/>
        </w:rPr>
      </w:pPr>
      <w:r w:rsidRPr="00B60199">
        <w:rPr>
          <w:rFonts w:asciiTheme="minorHAnsi" w:eastAsia="Times New Roman" w:hAnsiTheme="minorHAnsi"/>
          <w:sz w:val="24"/>
          <w:szCs w:val="24"/>
        </w:rPr>
        <w:lastRenderedPageBreak/>
        <w:t>JEZIČNO-KOMUNIKACIJSKO ODGOJNO OBRAZOVNO PODRUČJE</w:t>
      </w:r>
    </w:p>
    <w:p w:rsidR="00971274" w:rsidRPr="00971274" w:rsidRDefault="00971274" w:rsidP="00971274">
      <w:pPr>
        <w:spacing w:after="0" w:line="240" w:lineRule="auto"/>
        <w:rPr>
          <w:rFonts w:ascii="Times New Roman" w:eastAsia="Times New Roman" w:hAnsi="Times New Roman"/>
          <w:sz w:val="24"/>
          <w:szCs w:val="24"/>
        </w:rPr>
      </w:pPr>
    </w:p>
    <w:tbl>
      <w:tblPr>
        <w:tblStyle w:val="Reetkatablice"/>
        <w:tblW w:w="8298" w:type="dxa"/>
        <w:tblLook w:val="01E0" w:firstRow="1" w:lastRow="1" w:firstColumn="1" w:lastColumn="1" w:noHBand="0" w:noVBand="0"/>
      </w:tblPr>
      <w:tblGrid>
        <w:gridCol w:w="2376"/>
        <w:gridCol w:w="5922"/>
      </w:tblGrid>
      <w:tr w:rsidR="00971274" w:rsidRPr="00020A70" w:rsidTr="002533CC">
        <w:trPr>
          <w:trHeight w:val="232"/>
        </w:trPr>
        <w:tc>
          <w:tcPr>
            <w:tcW w:w="2376" w:type="dxa"/>
          </w:tcPr>
          <w:p w:rsidR="00971274" w:rsidRPr="00020A70" w:rsidRDefault="00971274" w:rsidP="00971274">
            <w:pPr>
              <w:jc w:val="center"/>
              <w:rPr>
                <w:rFonts w:asciiTheme="minorHAnsi" w:eastAsia="Times New Roman" w:hAnsiTheme="minorHAnsi"/>
                <w:sz w:val="24"/>
                <w:szCs w:val="24"/>
              </w:rPr>
            </w:pPr>
            <w:r w:rsidRPr="00020A70">
              <w:rPr>
                <w:rFonts w:asciiTheme="minorHAnsi" w:eastAsia="Times New Roman" w:hAnsiTheme="minorHAnsi"/>
                <w:b/>
                <w:sz w:val="24"/>
                <w:szCs w:val="24"/>
              </w:rPr>
              <w:t>aktivnost, program i/ili projekt</w:t>
            </w:r>
          </w:p>
        </w:tc>
        <w:tc>
          <w:tcPr>
            <w:tcW w:w="5922" w:type="dxa"/>
          </w:tcPr>
          <w:p w:rsidR="00971274" w:rsidRPr="00020A70" w:rsidRDefault="00971274" w:rsidP="00971274">
            <w:pPr>
              <w:jc w:val="both"/>
              <w:rPr>
                <w:rFonts w:asciiTheme="minorHAnsi" w:eastAsia="Times New Roman" w:hAnsiTheme="minorHAnsi"/>
              </w:rPr>
            </w:pPr>
            <w:r w:rsidRPr="00020A70">
              <w:rPr>
                <w:rFonts w:asciiTheme="minorHAnsi" w:eastAsia="Times New Roman" w:hAnsiTheme="minorHAnsi"/>
              </w:rPr>
              <w:t>Hrvatski jezik- novinarska sekcija</w:t>
            </w:r>
          </w:p>
          <w:p w:rsidR="00971274" w:rsidRPr="00020A70" w:rsidRDefault="00971274" w:rsidP="00971274">
            <w:pPr>
              <w:jc w:val="both"/>
              <w:rPr>
                <w:rFonts w:asciiTheme="minorHAnsi" w:eastAsia="Times New Roman" w:hAnsiTheme="minorHAnsi"/>
              </w:rPr>
            </w:pPr>
          </w:p>
        </w:tc>
      </w:tr>
      <w:tr w:rsidR="00971274" w:rsidRPr="00020A70" w:rsidTr="002533CC">
        <w:trPr>
          <w:trHeight w:val="715"/>
        </w:trPr>
        <w:tc>
          <w:tcPr>
            <w:tcW w:w="2376" w:type="dxa"/>
          </w:tcPr>
          <w:p w:rsidR="00971274" w:rsidRPr="00020A70" w:rsidRDefault="00971274" w:rsidP="00971274">
            <w:pPr>
              <w:jc w:val="center"/>
              <w:rPr>
                <w:rFonts w:asciiTheme="minorHAnsi" w:eastAsia="Times New Roman" w:hAnsiTheme="minorHAnsi"/>
                <w:sz w:val="24"/>
                <w:szCs w:val="24"/>
              </w:rPr>
            </w:pPr>
            <w:r w:rsidRPr="00020A70">
              <w:rPr>
                <w:rFonts w:asciiTheme="minorHAnsi" w:eastAsia="Times New Roman" w:hAnsiTheme="minorHAnsi"/>
                <w:b/>
                <w:sz w:val="24"/>
                <w:szCs w:val="24"/>
              </w:rPr>
              <w:t>ciljevi aktivnosti, programa i/ili projekta</w:t>
            </w:r>
          </w:p>
        </w:tc>
        <w:tc>
          <w:tcPr>
            <w:tcW w:w="5922" w:type="dxa"/>
          </w:tcPr>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rPr>
              <w:t xml:space="preserve">Osnovna je svrha jezično-komunikacijskog područja omogućiti učenicima stjecanje znanja, razvoj vještina i sposobnosti te usvajanje vrijednosti i stavova povezanih s jezikom, komunikacijo i kulturom. Razvijati vlastito jezično stvaralaštvo i istraživačku radoznalost propitivanjem, razumijevanjem i rješavanjem problema stječući time samopouzdanje te zadovoljstvo radom i poslovnim uspjehom. Uloga novinarske sekcije je u podizanju odgojne funkcije da zajedno s nastavom pridonese aktualizaciji znanja učenika čineći nastavu raznolikijom. Ova slobodna aktivnost povezuje teoriju s praksom, rad s moralnim osobinama, slobodu s odgovornošću. Ovakvim radom učenici stupaju u socijalne kontakte i odnose, koji svestrano izgrađuju njihovu ličnost. Novinarska sekcija pruža priliku da se učenici integriraju u društveni život sredine kojoj pripadaju. U sadržaju rada nalaze se teme i zadaci koji uvode učenike u stjecanje estetskog senzibiliteta, sposobnosti uočavanja, doživljavanja, vrednovanja i ostvarivanja lijepog. </w:t>
            </w:r>
          </w:p>
        </w:tc>
      </w:tr>
      <w:tr w:rsidR="00971274" w:rsidRPr="00020A70" w:rsidTr="002533CC">
        <w:trPr>
          <w:trHeight w:val="574"/>
        </w:trPr>
        <w:tc>
          <w:tcPr>
            <w:tcW w:w="2376" w:type="dxa"/>
          </w:tcPr>
          <w:p w:rsidR="00971274" w:rsidRPr="00020A70" w:rsidRDefault="00971274" w:rsidP="00971274">
            <w:pPr>
              <w:jc w:val="center"/>
              <w:rPr>
                <w:rFonts w:asciiTheme="minorHAnsi" w:eastAsia="Times New Roman" w:hAnsiTheme="minorHAnsi"/>
                <w:sz w:val="24"/>
                <w:szCs w:val="24"/>
              </w:rPr>
            </w:pPr>
            <w:r w:rsidRPr="00020A70">
              <w:rPr>
                <w:rFonts w:asciiTheme="minorHAnsi" w:eastAsia="Times New Roman" w:hAnsiTheme="minorHAnsi"/>
                <w:b/>
                <w:sz w:val="24"/>
                <w:szCs w:val="24"/>
              </w:rPr>
              <w:t>namjena aktivnosti, programa i/ili projekta</w:t>
            </w:r>
          </w:p>
        </w:tc>
        <w:tc>
          <w:tcPr>
            <w:tcW w:w="5922" w:type="dxa"/>
          </w:tcPr>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rPr>
              <w:t>U radu novinarske sekcije postižu se puno bolji odgojno-obrazovni rezultati jer se učenicima pruža više mogućnosti da sami rade, da iskazuju inicijativu, sklonost ili darovitost. Učenici će razumjeti različite medijske jezike te ih uspješno rabiti u učenju i komunikaciji posebno informacijsko-komunikacijsku tehnologiju. Pronalaziti će različite izvore informacija i koristiti se njima, procjenjivati njihovu pouzdanost i korisnost za proučavanje određene teme, prepoznati njihov kontekst i namjenu. Učenici će steći zanimanje pozitivan odnos prema pisanju i kulturi pisanja u skladu s dobi. Pisanjem mogu izreći osobno mišljenje, doživljaj i stav te procijeniti i samoprocijeniti svoj tekst i u potpunosti ga prilagoditi čitatelju. Prepoznati će i poštovati obilježja hrvatske, svoje i drugih kultura u svojem okruženju te ih izraziti pisanjem.  Učenik je oslobođen formalnih stega koje ukrućuju duh mladenačke neposrednosti a u ovoj slobodnoj aktivnosti ima priliku da istražuje, luta, pokušava i čini „nepogubne“ promašaje. Slobodna aktivnost nije kruto fiksirana već fleksibilna tako da ostavlja mogućnost spontanog reprogramiranja i unošenja novih tema i sadržaja.</w:t>
            </w:r>
          </w:p>
        </w:tc>
      </w:tr>
      <w:tr w:rsidR="00971274" w:rsidRPr="00020A70" w:rsidTr="002533CC">
        <w:trPr>
          <w:trHeight w:val="808"/>
        </w:trPr>
        <w:tc>
          <w:tcPr>
            <w:tcW w:w="2376" w:type="dxa"/>
          </w:tcPr>
          <w:p w:rsidR="00971274" w:rsidRPr="00020A70" w:rsidRDefault="00971274" w:rsidP="00971274">
            <w:pPr>
              <w:jc w:val="center"/>
              <w:rPr>
                <w:rFonts w:asciiTheme="minorHAnsi" w:eastAsia="Times New Roman" w:hAnsiTheme="minorHAnsi"/>
                <w:sz w:val="24"/>
                <w:szCs w:val="24"/>
              </w:rPr>
            </w:pPr>
            <w:r w:rsidRPr="00020A70">
              <w:rPr>
                <w:rFonts w:asciiTheme="minorHAnsi" w:eastAsia="Times New Roman" w:hAnsiTheme="minorHAnsi"/>
                <w:b/>
                <w:sz w:val="24"/>
                <w:szCs w:val="24"/>
              </w:rPr>
              <w:t>nositelji aktivnosti, programa i/ili projekta i njihova odgovornost</w:t>
            </w:r>
          </w:p>
        </w:tc>
        <w:tc>
          <w:tcPr>
            <w:tcW w:w="5922" w:type="dxa"/>
          </w:tcPr>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rPr>
              <w:t>Nositelji aktivnosti su prof. Draženka Persen, prof. Milana Kovačević Miškić, psihologinja Liana Vilenica Hinić, stručne učiteljice i ostali djelatnici škole (po potrebi).</w:t>
            </w:r>
          </w:p>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rPr>
              <w:t xml:space="preserve">Njihova je dužnost praćenje i poticanje individualnog razvoja svakog učenika i unaprjeđivanje njihova razvoja u skladu sa sposobnostima i sklonostima te sustavno praćenje napredovanja. Treba ih poticati u čemu učenik </w:t>
            </w:r>
            <w:r w:rsidRPr="00020A70">
              <w:rPr>
                <w:rFonts w:asciiTheme="minorHAnsi" w:eastAsia="Times New Roman" w:hAnsiTheme="minorHAnsi"/>
                <w:sz w:val="24"/>
                <w:szCs w:val="24"/>
              </w:rPr>
              <w:lastRenderedPageBreak/>
              <w:t xml:space="preserve">ima mogućnosti uspjeti, a izbjegavati aktivnosti u kojima učenik ne može postići uspjeh. </w:t>
            </w:r>
          </w:p>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rPr>
              <w:t xml:space="preserve">Njihova dužnost je pružati raznovrsne organizacijske mogućnosti u angažiranju učenika, voditi računa o željama i afinitetu učenika, ali i mogućnosti škole da provede te želje u ozbiljan odgojni rad. Voditelji aktivnosti usmjeravaju, koordiniraju i vode prema učeničkim interesima. </w:t>
            </w:r>
          </w:p>
        </w:tc>
      </w:tr>
      <w:tr w:rsidR="00971274" w:rsidRPr="00020A70" w:rsidTr="002533CC">
        <w:trPr>
          <w:trHeight w:val="864"/>
        </w:trPr>
        <w:tc>
          <w:tcPr>
            <w:tcW w:w="2376" w:type="dxa"/>
          </w:tcPr>
          <w:p w:rsidR="00971274" w:rsidRPr="00020A70" w:rsidRDefault="00971274" w:rsidP="00971274">
            <w:pPr>
              <w:jc w:val="center"/>
              <w:rPr>
                <w:rFonts w:asciiTheme="minorHAnsi" w:eastAsia="Times New Roman" w:hAnsiTheme="minorHAnsi"/>
                <w:sz w:val="24"/>
                <w:szCs w:val="24"/>
              </w:rPr>
            </w:pPr>
            <w:r w:rsidRPr="00020A70">
              <w:rPr>
                <w:rFonts w:asciiTheme="minorHAnsi" w:eastAsia="Times New Roman" w:hAnsiTheme="minorHAnsi"/>
                <w:b/>
                <w:sz w:val="24"/>
                <w:szCs w:val="24"/>
              </w:rPr>
              <w:lastRenderedPageBreak/>
              <w:t>način realizacije aktivnosti, programa i/ili projekta</w:t>
            </w:r>
          </w:p>
        </w:tc>
        <w:tc>
          <w:tcPr>
            <w:tcW w:w="5922" w:type="dxa"/>
          </w:tcPr>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rPr>
              <w:t>Sastanci novinarske sekcije odvijat će se jednom tjedno ili po potrebi.</w:t>
            </w:r>
          </w:p>
          <w:p w:rsidR="00971274" w:rsidRPr="00020A70" w:rsidRDefault="00971274" w:rsidP="003257BA">
            <w:pPr>
              <w:jc w:val="both"/>
              <w:rPr>
                <w:rFonts w:asciiTheme="minorHAnsi" w:eastAsia="Times New Roman" w:hAnsiTheme="minorHAnsi"/>
                <w:sz w:val="24"/>
                <w:szCs w:val="24"/>
              </w:rPr>
            </w:pPr>
            <w:r w:rsidRPr="00020A70">
              <w:rPr>
                <w:rFonts w:asciiTheme="minorHAnsi" w:eastAsia="Times New Roman" w:hAnsiTheme="minorHAnsi"/>
                <w:sz w:val="24"/>
                <w:szCs w:val="24"/>
              </w:rPr>
              <w:t>Podijelit će se zadaci, zajednički formirati teme za određeni mjesec, izabirati tekstovi, fotografije, likovni prilozi i osmišljavati uređenje „zidnih“ novina. Naglasak je na praćenje aktivnosti naše škole vezano uz natjecanja iz f</w:t>
            </w:r>
            <w:r w:rsidR="003257BA" w:rsidRPr="00020A70">
              <w:rPr>
                <w:rFonts w:asciiTheme="minorHAnsi" w:eastAsia="Times New Roman" w:hAnsiTheme="minorHAnsi"/>
                <w:sz w:val="24"/>
                <w:szCs w:val="24"/>
              </w:rPr>
              <w:t xml:space="preserve">rizerstva i kozmetike </w:t>
            </w:r>
            <w:r w:rsidRPr="00020A70">
              <w:rPr>
                <w:rFonts w:asciiTheme="minorHAnsi" w:eastAsia="Times New Roman" w:hAnsiTheme="minorHAnsi"/>
                <w:sz w:val="24"/>
                <w:szCs w:val="24"/>
              </w:rPr>
              <w:t>ili nekih drugih interesa učenika kao na primjer slobodne aktivnosti van škole, sportovi, hobiji.</w:t>
            </w:r>
          </w:p>
        </w:tc>
      </w:tr>
      <w:tr w:rsidR="00971274" w:rsidRPr="00020A70" w:rsidTr="002533CC">
        <w:trPr>
          <w:trHeight w:val="345"/>
        </w:trPr>
        <w:tc>
          <w:tcPr>
            <w:tcW w:w="2376" w:type="dxa"/>
          </w:tcPr>
          <w:p w:rsidR="00971274" w:rsidRPr="00020A70" w:rsidRDefault="00971274" w:rsidP="00971274">
            <w:pPr>
              <w:jc w:val="center"/>
              <w:rPr>
                <w:rFonts w:asciiTheme="minorHAnsi" w:eastAsia="Times New Roman" w:hAnsiTheme="minorHAnsi"/>
                <w:sz w:val="24"/>
                <w:szCs w:val="24"/>
              </w:rPr>
            </w:pPr>
            <w:r w:rsidRPr="00020A70">
              <w:rPr>
                <w:rFonts w:asciiTheme="minorHAnsi" w:eastAsia="Times New Roman" w:hAnsiTheme="minorHAnsi"/>
                <w:b/>
                <w:sz w:val="24"/>
                <w:szCs w:val="24"/>
              </w:rPr>
              <w:t>vremenik aktivnosti, programa i/ili projekta</w:t>
            </w:r>
          </w:p>
        </w:tc>
        <w:tc>
          <w:tcPr>
            <w:tcW w:w="5922" w:type="dxa"/>
          </w:tcPr>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u w:val="single"/>
              </w:rPr>
              <w:t xml:space="preserve">Rujan </w:t>
            </w:r>
            <w:r w:rsidRPr="00020A70">
              <w:rPr>
                <w:rFonts w:asciiTheme="minorHAnsi" w:eastAsia="Times New Roman" w:hAnsiTheme="minorHAnsi"/>
                <w:sz w:val="24"/>
                <w:szCs w:val="24"/>
              </w:rPr>
              <w:t>– anketiranje učenika, otkrivanje afiniteta za rad u novinarskoj sekciji</w:t>
            </w:r>
          </w:p>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u w:val="single"/>
              </w:rPr>
              <w:t>Listopad</w:t>
            </w:r>
            <w:r w:rsidRPr="00020A70">
              <w:rPr>
                <w:rFonts w:asciiTheme="minorHAnsi" w:eastAsia="Times New Roman" w:hAnsiTheme="minorHAnsi"/>
                <w:sz w:val="24"/>
                <w:szCs w:val="24"/>
              </w:rPr>
              <w:t xml:space="preserve"> – formiranje sekcije, dogovor o terminima sastanaka, razgovor o izgledu lista (teme, likovni prilozi, grafička obrada, fotografije, nove ideje). Obilježavanje Dana jabuka, Dana pješaka (zidne novine). Teme će biti popraćene tekstovima, fotografijama, informativnim sadržajem.</w:t>
            </w:r>
          </w:p>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u w:val="single"/>
              </w:rPr>
              <w:t>Studeni</w:t>
            </w:r>
            <w:r w:rsidRPr="00020A70">
              <w:rPr>
                <w:rFonts w:asciiTheme="minorHAnsi" w:eastAsia="Times New Roman" w:hAnsiTheme="minorHAnsi"/>
                <w:sz w:val="24"/>
                <w:szCs w:val="24"/>
              </w:rPr>
              <w:t xml:space="preserve">  - konačna koncepcija lista, podjela zadataka članovima sekcije koji imaju afinitete prema određenim temama. Obilježavanje Dana mrtvih, Svjetskog dana nepušenja,Dan borbe protiv nasilja nad ženama, obilježavanje lokalnih običaja iz našeg kraja (zidne novine)</w:t>
            </w:r>
          </w:p>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u w:val="single"/>
              </w:rPr>
              <w:t>Prosinac</w:t>
            </w:r>
            <w:r w:rsidRPr="00020A70">
              <w:rPr>
                <w:rFonts w:asciiTheme="minorHAnsi" w:eastAsia="Times New Roman" w:hAnsiTheme="minorHAnsi"/>
                <w:sz w:val="24"/>
                <w:szCs w:val="24"/>
              </w:rPr>
              <w:t xml:space="preserve"> – korigiranje tekstova, likovno osmišljavanje tekstova, kompjuterska obrada, obilježavanje božićnih i novogodišnjih blagdana. (zidne novine). Posjet našoj novinskoj kući Novom listu.</w:t>
            </w:r>
          </w:p>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u w:val="single"/>
              </w:rPr>
              <w:t>Siječanj</w:t>
            </w:r>
            <w:r w:rsidRPr="00020A70">
              <w:rPr>
                <w:rFonts w:asciiTheme="minorHAnsi" w:eastAsia="Times New Roman" w:hAnsiTheme="minorHAnsi"/>
                <w:sz w:val="24"/>
                <w:szCs w:val="24"/>
              </w:rPr>
              <w:t xml:space="preserve"> – analiza novih tekstova, likovna obrada tekstova, nove sugestije vezane za aktivnosti škole</w:t>
            </w:r>
          </w:p>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u w:val="single"/>
              </w:rPr>
              <w:t>Veljača</w:t>
            </w:r>
            <w:r w:rsidRPr="00020A70">
              <w:rPr>
                <w:rFonts w:asciiTheme="minorHAnsi" w:eastAsia="Times New Roman" w:hAnsiTheme="minorHAnsi"/>
                <w:sz w:val="24"/>
                <w:szCs w:val="24"/>
              </w:rPr>
              <w:t xml:space="preserve"> – redoviti sastanci novinarske sekcije, obilježavanje Valentinova i običaja iz našeg kraja – maškare</w:t>
            </w:r>
          </w:p>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u w:val="single"/>
              </w:rPr>
              <w:t>Ožujak</w:t>
            </w:r>
            <w:r w:rsidRPr="00020A70">
              <w:rPr>
                <w:rFonts w:asciiTheme="minorHAnsi" w:eastAsia="Times New Roman" w:hAnsiTheme="minorHAnsi"/>
                <w:sz w:val="24"/>
                <w:szCs w:val="24"/>
              </w:rPr>
              <w:t xml:space="preserve"> -  dogovor o konačnom izgledu lista (grafički izgled) korekcije pojedinih tema</w:t>
            </w:r>
          </w:p>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u w:val="single"/>
              </w:rPr>
              <w:t>Travanj</w:t>
            </w:r>
            <w:r w:rsidRPr="00020A70">
              <w:rPr>
                <w:rFonts w:asciiTheme="minorHAnsi" w:eastAsia="Times New Roman" w:hAnsiTheme="minorHAnsi"/>
                <w:sz w:val="24"/>
                <w:szCs w:val="24"/>
              </w:rPr>
              <w:t xml:space="preserve"> – dogovor o tiskanju lista, organizacija promocije lista, dogovor o načinu distribucije lista  promocija lista povodom Dana škole</w:t>
            </w:r>
          </w:p>
          <w:p w:rsidR="00971274" w:rsidRPr="00020A70" w:rsidRDefault="00971274" w:rsidP="00971274">
            <w:pPr>
              <w:jc w:val="both"/>
              <w:rPr>
                <w:rFonts w:asciiTheme="minorHAnsi" w:eastAsia="Times New Roman" w:hAnsiTheme="minorHAnsi"/>
                <w:sz w:val="24"/>
                <w:szCs w:val="24"/>
                <w:u w:val="single"/>
              </w:rPr>
            </w:pPr>
            <w:r w:rsidRPr="00020A70">
              <w:rPr>
                <w:rFonts w:asciiTheme="minorHAnsi" w:eastAsia="Times New Roman" w:hAnsiTheme="minorHAnsi"/>
                <w:sz w:val="24"/>
                <w:szCs w:val="24"/>
                <w:u w:val="single"/>
              </w:rPr>
              <w:t>Svibanj</w:t>
            </w:r>
            <w:r w:rsidRPr="00020A70">
              <w:rPr>
                <w:rFonts w:asciiTheme="minorHAnsi" w:eastAsia="Times New Roman" w:hAnsiTheme="minorHAnsi"/>
                <w:sz w:val="24"/>
                <w:szCs w:val="24"/>
              </w:rPr>
              <w:t xml:space="preserve"> -analiza rada i postignutih rezultata. Samovrednovanje učenikovih aktivnosti i uspjeha</w:t>
            </w:r>
          </w:p>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rPr>
              <w:t xml:space="preserve">treba služiti osposobljavanja radi razvijanja svijesti o vlastitim znanjima i stečenim kompetencijama. Ujedno </w:t>
            </w:r>
            <w:r w:rsidRPr="00020A70">
              <w:rPr>
                <w:rFonts w:asciiTheme="minorHAnsi" w:eastAsia="Times New Roman" w:hAnsiTheme="minorHAnsi"/>
                <w:sz w:val="24"/>
                <w:szCs w:val="24"/>
              </w:rPr>
              <w:lastRenderedPageBreak/>
              <w:t>treba pridonijeti stjecanju pozitivne slike o sebi, te poticati učenike na planiranje rada i samostalno donošenje odluka.</w:t>
            </w:r>
          </w:p>
          <w:p w:rsidR="00971274" w:rsidRPr="00020A70" w:rsidRDefault="00971274" w:rsidP="00971274">
            <w:pPr>
              <w:jc w:val="both"/>
              <w:rPr>
                <w:rFonts w:asciiTheme="minorHAnsi" w:eastAsia="Times New Roman" w:hAnsiTheme="minorHAnsi"/>
                <w:sz w:val="24"/>
                <w:szCs w:val="24"/>
              </w:rPr>
            </w:pPr>
            <w:r w:rsidRPr="00020A70">
              <w:rPr>
                <w:rFonts w:asciiTheme="minorHAnsi" w:eastAsia="Times New Roman" w:hAnsiTheme="minorHAnsi"/>
                <w:sz w:val="24"/>
                <w:szCs w:val="24"/>
              </w:rPr>
              <w:t>Organiziranje domjenka za članove sekcije.</w:t>
            </w:r>
          </w:p>
        </w:tc>
      </w:tr>
      <w:tr w:rsidR="00011DA7" w:rsidRPr="00020A70" w:rsidTr="002533CC">
        <w:trPr>
          <w:trHeight w:val="345"/>
        </w:trPr>
        <w:tc>
          <w:tcPr>
            <w:tcW w:w="2376" w:type="dxa"/>
          </w:tcPr>
          <w:p w:rsidR="00011DA7" w:rsidRPr="00020A70" w:rsidRDefault="00011DA7" w:rsidP="00011DA7">
            <w:pPr>
              <w:jc w:val="center"/>
              <w:rPr>
                <w:rFonts w:asciiTheme="minorHAnsi" w:eastAsia="Times New Roman" w:hAnsiTheme="minorHAnsi"/>
                <w:b/>
                <w:sz w:val="24"/>
                <w:szCs w:val="24"/>
              </w:rPr>
            </w:pPr>
            <w:r w:rsidRPr="00020A70">
              <w:rPr>
                <w:rFonts w:asciiTheme="minorHAnsi" w:eastAsia="Times New Roman" w:hAnsiTheme="minorHAnsi"/>
                <w:b/>
                <w:sz w:val="24"/>
                <w:szCs w:val="24"/>
              </w:rPr>
              <w:lastRenderedPageBreak/>
              <w:t>detaljan troškovnik aktivnosti, programa i/ili projekta</w:t>
            </w:r>
          </w:p>
          <w:p w:rsidR="00011DA7" w:rsidRPr="00020A70" w:rsidRDefault="00011DA7" w:rsidP="00971274">
            <w:pPr>
              <w:jc w:val="center"/>
              <w:rPr>
                <w:rFonts w:asciiTheme="minorHAnsi" w:eastAsia="Times New Roman" w:hAnsiTheme="minorHAnsi"/>
                <w:b/>
                <w:sz w:val="24"/>
                <w:szCs w:val="24"/>
              </w:rPr>
            </w:pPr>
          </w:p>
        </w:tc>
        <w:tc>
          <w:tcPr>
            <w:tcW w:w="5922" w:type="dxa"/>
          </w:tcPr>
          <w:p w:rsidR="00011DA7" w:rsidRPr="00020A70" w:rsidRDefault="00986B4F" w:rsidP="003153A6">
            <w:pPr>
              <w:jc w:val="both"/>
              <w:rPr>
                <w:rFonts w:asciiTheme="minorHAnsi" w:hAnsiTheme="minorHAnsi"/>
              </w:rPr>
            </w:pPr>
            <w:r>
              <w:rPr>
                <w:rFonts w:asciiTheme="minorHAnsi" w:hAnsiTheme="minorHAnsi"/>
              </w:rPr>
              <w:t xml:space="preserve">Uredski </w:t>
            </w:r>
            <w:r w:rsidR="00011DA7" w:rsidRPr="00020A70">
              <w:rPr>
                <w:rFonts w:asciiTheme="minorHAnsi" w:hAnsiTheme="minorHAnsi"/>
              </w:rPr>
              <w:t xml:space="preserve"> materijal (papiri, flomasteri, škare, ljepilo, hamer papir, naljepnice, CD) cca 400 kuna.</w:t>
            </w:r>
          </w:p>
          <w:p w:rsidR="00011DA7" w:rsidRPr="00020A70" w:rsidRDefault="00986B4F" w:rsidP="003153A6">
            <w:pPr>
              <w:jc w:val="both"/>
              <w:rPr>
                <w:rFonts w:asciiTheme="minorHAnsi" w:hAnsiTheme="minorHAnsi"/>
              </w:rPr>
            </w:pPr>
            <w:r>
              <w:rPr>
                <w:rFonts w:asciiTheme="minorHAnsi" w:hAnsiTheme="minorHAnsi"/>
              </w:rPr>
              <w:t>Izrada</w:t>
            </w:r>
            <w:r w:rsidR="00011DA7" w:rsidRPr="00020A70">
              <w:rPr>
                <w:rFonts w:asciiTheme="minorHAnsi" w:hAnsiTheme="minorHAnsi"/>
              </w:rPr>
              <w:t xml:space="preserve"> fotografija cca 200 kuna.</w:t>
            </w:r>
          </w:p>
          <w:p w:rsidR="00011DA7" w:rsidRPr="00020A70" w:rsidRDefault="00011DA7" w:rsidP="003153A6">
            <w:pPr>
              <w:jc w:val="both"/>
              <w:rPr>
                <w:rFonts w:asciiTheme="minorHAnsi" w:hAnsiTheme="minorHAnsi"/>
              </w:rPr>
            </w:pPr>
            <w:r w:rsidRPr="00020A70">
              <w:rPr>
                <w:rFonts w:asciiTheme="minorHAnsi" w:hAnsiTheme="minorHAnsi"/>
              </w:rPr>
              <w:t>Organizacija posjeta Novom listu i Radio Rijeci cca 300 kuna.</w:t>
            </w:r>
          </w:p>
          <w:p w:rsidR="00011DA7" w:rsidRPr="00020A70" w:rsidRDefault="00011DA7" w:rsidP="003153A6">
            <w:pPr>
              <w:jc w:val="both"/>
              <w:rPr>
                <w:rFonts w:asciiTheme="minorHAnsi" w:hAnsiTheme="minorHAnsi"/>
              </w:rPr>
            </w:pPr>
            <w:r w:rsidRPr="00020A70">
              <w:rPr>
                <w:rFonts w:asciiTheme="minorHAnsi" w:hAnsiTheme="minorHAnsi"/>
              </w:rPr>
              <w:t xml:space="preserve">Potrebe tiskanja lista cca 6000 kuna. </w:t>
            </w:r>
          </w:p>
        </w:tc>
      </w:tr>
    </w:tbl>
    <w:p w:rsidR="00971274" w:rsidRPr="00020A70" w:rsidRDefault="00971274"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p w:rsidR="00011DA7" w:rsidRPr="00020A70" w:rsidRDefault="00011DA7" w:rsidP="00F30DE4">
      <w:pPr>
        <w:spacing w:after="0" w:line="240" w:lineRule="auto"/>
        <w:rPr>
          <w:rFonts w:asciiTheme="minorHAnsi" w:eastAsia="Times New Roman"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4"/>
        <w:gridCol w:w="4574"/>
      </w:tblGrid>
      <w:tr w:rsidR="00E306D7" w:rsidRPr="00E306D7" w:rsidTr="001A1935">
        <w:trPr>
          <w:trHeight w:val="867"/>
        </w:trPr>
        <w:tc>
          <w:tcPr>
            <w:tcW w:w="4574" w:type="dxa"/>
            <w:vAlign w:val="center"/>
          </w:tcPr>
          <w:p w:rsidR="00E306D7" w:rsidRPr="00E306D7" w:rsidRDefault="00A1726A" w:rsidP="00A1726A">
            <w:pPr>
              <w:autoSpaceDE w:val="0"/>
              <w:autoSpaceDN w:val="0"/>
              <w:adjustRightInd w:val="0"/>
              <w:spacing w:after="0" w:line="240" w:lineRule="auto"/>
              <w:rPr>
                <w:rFonts w:eastAsiaTheme="minorHAnsi" w:cs="Calibri"/>
                <w:color w:val="000000"/>
                <w:sz w:val="23"/>
                <w:szCs w:val="23"/>
              </w:rPr>
            </w:pPr>
            <w:r>
              <w:rPr>
                <w:rFonts w:eastAsiaTheme="minorHAnsi" w:cs="Calibri"/>
                <w:b/>
                <w:bCs/>
                <w:color w:val="000000"/>
                <w:sz w:val="23"/>
                <w:szCs w:val="23"/>
              </w:rPr>
              <w:lastRenderedPageBreak/>
              <w:t>aktivnost, program i/ili projekt</w:t>
            </w:r>
          </w:p>
        </w:tc>
        <w:tc>
          <w:tcPr>
            <w:tcW w:w="4574" w:type="dxa"/>
            <w:vAlign w:val="center"/>
          </w:tcPr>
          <w:p w:rsidR="00E306D7" w:rsidRPr="00E306D7" w:rsidRDefault="00E306D7" w:rsidP="00E306D7">
            <w:pPr>
              <w:autoSpaceDE w:val="0"/>
              <w:autoSpaceDN w:val="0"/>
              <w:adjustRightInd w:val="0"/>
              <w:spacing w:after="0" w:line="240" w:lineRule="auto"/>
              <w:jc w:val="center"/>
              <w:rPr>
                <w:rFonts w:eastAsiaTheme="minorHAnsi" w:cs="Calibri"/>
                <w:color w:val="000000"/>
                <w:sz w:val="23"/>
                <w:szCs w:val="23"/>
              </w:rPr>
            </w:pPr>
            <w:r>
              <w:rPr>
                <w:rFonts w:eastAsiaTheme="minorHAnsi" w:cs="Calibri"/>
                <w:b/>
                <w:bCs/>
                <w:color w:val="000000"/>
                <w:sz w:val="23"/>
                <w:szCs w:val="23"/>
              </w:rPr>
              <w:t>Hrvatska tradicijska povijest i kulturna baština</w:t>
            </w:r>
          </w:p>
        </w:tc>
      </w:tr>
      <w:tr w:rsidR="00E306D7" w:rsidRPr="00E306D7" w:rsidTr="001A1935">
        <w:trPr>
          <w:trHeight w:val="1239"/>
        </w:trPr>
        <w:tc>
          <w:tcPr>
            <w:tcW w:w="4574" w:type="dxa"/>
          </w:tcPr>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b/>
                <w:bCs/>
                <w:color w:val="000000"/>
                <w:sz w:val="23"/>
                <w:szCs w:val="23"/>
              </w:rPr>
              <w:t xml:space="preserve">ciljevi aktivnosti, programa i/ili projekta </w:t>
            </w:r>
          </w:p>
        </w:tc>
        <w:tc>
          <w:tcPr>
            <w:tcW w:w="4574" w:type="dxa"/>
          </w:tcPr>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color w:val="000000"/>
                <w:sz w:val="23"/>
                <w:szCs w:val="23"/>
              </w:rPr>
              <w:t xml:space="preserve">Upoznavanje s korijenima hrvatske prošlosti, umjetnosti i specifičnosti </w:t>
            </w:r>
          </w:p>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color w:val="000000"/>
                <w:sz w:val="23"/>
                <w:szCs w:val="23"/>
              </w:rPr>
              <w:t xml:space="preserve">Upoznavanje učenika s estetikom i umjetnošću u vremenskim dimenzijama (vrijednost, ukus, moda) vezano za odijevanje, frizuru i kozmetiku </w:t>
            </w:r>
          </w:p>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color w:val="000000"/>
                <w:sz w:val="23"/>
                <w:szCs w:val="23"/>
              </w:rPr>
              <w:t xml:space="preserve">Upoznavanje s povijesnim, muzejskim i prirodnim destinacijama </w:t>
            </w:r>
          </w:p>
        </w:tc>
      </w:tr>
      <w:tr w:rsidR="00E306D7" w:rsidRPr="00E306D7" w:rsidTr="001A1935">
        <w:trPr>
          <w:trHeight w:val="837"/>
        </w:trPr>
        <w:tc>
          <w:tcPr>
            <w:tcW w:w="4574" w:type="dxa"/>
          </w:tcPr>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b/>
                <w:bCs/>
                <w:color w:val="000000"/>
                <w:sz w:val="23"/>
                <w:szCs w:val="23"/>
              </w:rPr>
              <w:t xml:space="preserve">nositelji aktivnosti, programa i/ili projekta i njihova odgovornost </w:t>
            </w:r>
          </w:p>
        </w:tc>
        <w:tc>
          <w:tcPr>
            <w:tcW w:w="4574" w:type="dxa"/>
          </w:tcPr>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color w:val="000000"/>
                <w:sz w:val="23"/>
                <w:szCs w:val="23"/>
              </w:rPr>
              <w:t xml:space="preserve">Tatjana Sulovsky i prof. Blanka Bonefačić, prof. </w:t>
            </w:r>
          </w:p>
        </w:tc>
      </w:tr>
      <w:tr w:rsidR="00E306D7" w:rsidRPr="00E306D7" w:rsidTr="001A1935">
        <w:trPr>
          <w:trHeight w:val="857"/>
        </w:trPr>
        <w:tc>
          <w:tcPr>
            <w:tcW w:w="4574" w:type="dxa"/>
          </w:tcPr>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b/>
                <w:bCs/>
                <w:color w:val="000000"/>
                <w:sz w:val="23"/>
                <w:szCs w:val="23"/>
              </w:rPr>
              <w:t xml:space="preserve">način realizacije aktivnosti, programa i/ili projekta </w:t>
            </w:r>
          </w:p>
        </w:tc>
        <w:tc>
          <w:tcPr>
            <w:tcW w:w="4574" w:type="dxa"/>
          </w:tcPr>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color w:val="000000"/>
                <w:sz w:val="23"/>
                <w:szCs w:val="23"/>
              </w:rPr>
              <w:t xml:space="preserve">Izleti; </w:t>
            </w:r>
          </w:p>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color w:val="000000"/>
                <w:sz w:val="23"/>
                <w:szCs w:val="23"/>
              </w:rPr>
              <w:t xml:space="preserve">posjet galerijama i muzejima </w:t>
            </w:r>
          </w:p>
        </w:tc>
      </w:tr>
      <w:tr w:rsidR="00E306D7" w:rsidRPr="00E306D7" w:rsidTr="001A1935">
        <w:trPr>
          <w:trHeight w:val="678"/>
        </w:trPr>
        <w:tc>
          <w:tcPr>
            <w:tcW w:w="4574" w:type="dxa"/>
          </w:tcPr>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b/>
                <w:bCs/>
                <w:color w:val="000000"/>
                <w:sz w:val="23"/>
                <w:szCs w:val="23"/>
              </w:rPr>
              <w:t xml:space="preserve">vremenik aktivnosti, programa i/ili projekta </w:t>
            </w:r>
          </w:p>
        </w:tc>
        <w:tc>
          <w:tcPr>
            <w:tcW w:w="4574" w:type="dxa"/>
          </w:tcPr>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color w:val="000000"/>
                <w:sz w:val="23"/>
                <w:szCs w:val="23"/>
              </w:rPr>
              <w:t xml:space="preserve">Tijekom cijele školske godine </w:t>
            </w:r>
          </w:p>
        </w:tc>
      </w:tr>
      <w:tr w:rsidR="00E306D7" w:rsidRPr="00E306D7" w:rsidTr="001A1935">
        <w:trPr>
          <w:trHeight w:val="1158"/>
        </w:trPr>
        <w:tc>
          <w:tcPr>
            <w:tcW w:w="4574" w:type="dxa"/>
          </w:tcPr>
          <w:p w:rsidR="00E306D7" w:rsidRPr="00E306D7" w:rsidRDefault="00E306D7" w:rsidP="00E306D7">
            <w:pPr>
              <w:autoSpaceDE w:val="0"/>
              <w:autoSpaceDN w:val="0"/>
              <w:adjustRightInd w:val="0"/>
              <w:spacing w:after="0" w:line="240" w:lineRule="auto"/>
              <w:rPr>
                <w:rFonts w:eastAsiaTheme="minorHAnsi" w:cs="Calibri"/>
                <w:color w:val="000000"/>
                <w:sz w:val="23"/>
                <w:szCs w:val="23"/>
              </w:rPr>
            </w:pPr>
            <w:r w:rsidRPr="00E306D7">
              <w:rPr>
                <w:rFonts w:eastAsiaTheme="minorHAnsi" w:cs="Calibri"/>
                <w:b/>
                <w:bCs/>
                <w:color w:val="000000"/>
                <w:sz w:val="23"/>
                <w:szCs w:val="23"/>
              </w:rPr>
              <w:t xml:space="preserve">detaljan troškovnik aktivnosti, programa i/ili projekta </w:t>
            </w:r>
          </w:p>
        </w:tc>
        <w:tc>
          <w:tcPr>
            <w:tcW w:w="4574" w:type="dxa"/>
          </w:tcPr>
          <w:p w:rsidR="00E306D7" w:rsidRPr="00E306D7" w:rsidRDefault="00E306D7" w:rsidP="00E306D7">
            <w:pPr>
              <w:autoSpaceDE w:val="0"/>
              <w:autoSpaceDN w:val="0"/>
              <w:adjustRightInd w:val="0"/>
              <w:spacing w:after="0" w:line="240" w:lineRule="auto"/>
              <w:rPr>
                <w:rFonts w:eastAsiaTheme="minorHAnsi" w:cs="Calibri"/>
                <w:color w:val="000000"/>
              </w:rPr>
            </w:pPr>
          </w:p>
          <w:p w:rsidR="00E306D7" w:rsidRPr="00E306D7" w:rsidRDefault="00E306D7" w:rsidP="00E306D7">
            <w:pPr>
              <w:numPr>
                <w:ilvl w:val="0"/>
                <w:numId w:val="11"/>
              </w:numPr>
              <w:autoSpaceDE w:val="0"/>
              <w:autoSpaceDN w:val="0"/>
              <w:adjustRightInd w:val="0"/>
              <w:spacing w:after="0" w:line="240" w:lineRule="auto"/>
              <w:rPr>
                <w:rFonts w:eastAsiaTheme="minorHAnsi" w:cs="Calibri"/>
                <w:color w:val="000000"/>
              </w:rPr>
            </w:pPr>
            <w:r w:rsidRPr="00E306D7">
              <w:rPr>
                <w:rFonts w:eastAsiaTheme="minorHAnsi" w:cs="Calibri"/>
                <w:color w:val="000000"/>
              </w:rPr>
              <w:t xml:space="preserve">Frankopani – Bribir/Kraljevica – 1500kn </w:t>
            </w:r>
          </w:p>
          <w:p w:rsidR="00E306D7" w:rsidRPr="00E306D7" w:rsidRDefault="00E306D7" w:rsidP="00E306D7">
            <w:pPr>
              <w:numPr>
                <w:ilvl w:val="0"/>
                <w:numId w:val="11"/>
              </w:numPr>
              <w:autoSpaceDE w:val="0"/>
              <w:autoSpaceDN w:val="0"/>
              <w:adjustRightInd w:val="0"/>
              <w:spacing w:after="0" w:line="240" w:lineRule="auto"/>
              <w:rPr>
                <w:rFonts w:eastAsiaTheme="minorHAnsi" w:cs="Calibri"/>
                <w:color w:val="000000"/>
              </w:rPr>
            </w:pPr>
            <w:r w:rsidRPr="00E306D7">
              <w:rPr>
                <w:rFonts w:eastAsiaTheme="minorHAnsi" w:cs="Calibri"/>
                <w:color w:val="000000"/>
              </w:rPr>
              <w:t>Zagreb – Advent/Tehnički muzej – 6000kn</w:t>
            </w:r>
          </w:p>
          <w:p w:rsidR="00E306D7" w:rsidRPr="00E306D7" w:rsidRDefault="00E306D7" w:rsidP="00E306D7">
            <w:pPr>
              <w:numPr>
                <w:ilvl w:val="0"/>
                <w:numId w:val="11"/>
              </w:numPr>
              <w:autoSpaceDE w:val="0"/>
              <w:autoSpaceDN w:val="0"/>
              <w:adjustRightInd w:val="0"/>
              <w:spacing w:after="0" w:line="240" w:lineRule="auto"/>
              <w:rPr>
                <w:rFonts w:eastAsiaTheme="minorHAnsi" w:cs="Calibri"/>
                <w:color w:val="000000"/>
              </w:rPr>
            </w:pPr>
            <w:r w:rsidRPr="00E306D7">
              <w:rPr>
                <w:rFonts w:eastAsiaTheme="minorHAnsi" w:cs="Calibri"/>
                <w:color w:val="000000"/>
              </w:rPr>
              <w:t>Dan škole - Pag, Novalja – 6000kn</w:t>
            </w:r>
          </w:p>
          <w:p w:rsidR="00E306D7" w:rsidRPr="00E306D7" w:rsidRDefault="00E306D7" w:rsidP="00E306D7">
            <w:pPr>
              <w:numPr>
                <w:ilvl w:val="0"/>
                <w:numId w:val="11"/>
              </w:numPr>
              <w:autoSpaceDE w:val="0"/>
              <w:autoSpaceDN w:val="0"/>
              <w:adjustRightInd w:val="0"/>
              <w:spacing w:after="0" w:line="240" w:lineRule="auto"/>
              <w:rPr>
                <w:rFonts w:eastAsiaTheme="minorHAnsi" w:cs="Calibri"/>
                <w:color w:val="000000"/>
              </w:rPr>
            </w:pPr>
            <w:r w:rsidRPr="00E306D7">
              <w:rPr>
                <w:rFonts w:eastAsiaTheme="minorHAnsi" w:cs="Calibri"/>
                <w:color w:val="000000"/>
              </w:rPr>
              <w:t>Zeleni vir, Vražji prolaz – 3000kn</w:t>
            </w:r>
          </w:p>
          <w:p w:rsidR="00E306D7" w:rsidRPr="00E306D7" w:rsidRDefault="00E306D7" w:rsidP="00E306D7">
            <w:pPr>
              <w:autoSpaceDE w:val="0"/>
              <w:autoSpaceDN w:val="0"/>
              <w:adjustRightInd w:val="0"/>
              <w:spacing w:after="0" w:line="240" w:lineRule="auto"/>
              <w:rPr>
                <w:rFonts w:eastAsiaTheme="minorHAnsi" w:cs="Calibri"/>
                <w:color w:val="000000"/>
              </w:rPr>
            </w:pPr>
          </w:p>
        </w:tc>
      </w:tr>
      <w:tr w:rsidR="00E306D7" w:rsidRPr="00E306D7" w:rsidTr="001A1935">
        <w:trPr>
          <w:trHeight w:val="1158"/>
        </w:trPr>
        <w:tc>
          <w:tcPr>
            <w:tcW w:w="4574" w:type="dxa"/>
          </w:tcPr>
          <w:p w:rsidR="00E306D7" w:rsidRPr="00E306D7" w:rsidRDefault="00E306D7" w:rsidP="00E306D7">
            <w:pPr>
              <w:autoSpaceDE w:val="0"/>
              <w:autoSpaceDN w:val="0"/>
              <w:adjustRightInd w:val="0"/>
              <w:spacing w:after="0" w:line="240" w:lineRule="auto"/>
              <w:rPr>
                <w:rFonts w:eastAsiaTheme="minorHAnsi" w:cs="Calibri"/>
                <w:b/>
                <w:bCs/>
                <w:color w:val="000000"/>
                <w:sz w:val="23"/>
                <w:szCs w:val="23"/>
              </w:rPr>
            </w:pPr>
            <w:r w:rsidRPr="00E306D7">
              <w:rPr>
                <w:rFonts w:eastAsiaTheme="minorHAnsi" w:cs="Calibri"/>
                <w:b/>
                <w:bCs/>
                <w:color w:val="000000"/>
                <w:sz w:val="23"/>
                <w:szCs w:val="23"/>
              </w:rPr>
              <w:t>način praćenja</w:t>
            </w:r>
          </w:p>
        </w:tc>
        <w:tc>
          <w:tcPr>
            <w:tcW w:w="4574" w:type="dxa"/>
          </w:tcPr>
          <w:p w:rsidR="00E306D7" w:rsidRPr="00E306D7" w:rsidRDefault="00E306D7" w:rsidP="00E306D7">
            <w:pPr>
              <w:numPr>
                <w:ilvl w:val="0"/>
                <w:numId w:val="13"/>
              </w:numPr>
              <w:autoSpaceDE w:val="0"/>
              <w:autoSpaceDN w:val="0"/>
              <w:adjustRightInd w:val="0"/>
              <w:spacing w:after="0" w:line="240" w:lineRule="auto"/>
              <w:rPr>
                <w:rFonts w:eastAsiaTheme="minorHAnsi" w:cs="Calibri"/>
                <w:color w:val="000000"/>
              </w:rPr>
            </w:pPr>
            <w:r w:rsidRPr="00E306D7">
              <w:rPr>
                <w:rFonts w:eastAsiaTheme="minorHAnsi" w:cs="Calibri"/>
                <w:color w:val="000000"/>
              </w:rPr>
              <w:t>Pisani seminarski rad</w:t>
            </w:r>
          </w:p>
          <w:p w:rsidR="00E306D7" w:rsidRPr="00E306D7" w:rsidRDefault="00E306D7" w:rsidP="00E306D7">
            <w:pPr>
              <w:numPr>
                <w:ilvl w:val="0"/>
                <w:numId w:val="13"/>
              </w:numPr>
              <w:autoSpaceDE w:val="0"/>
              <w:autoSpaceDN w:val="0"/>
              <w:adjustRightInd w:val="0"/>
              <w:spacing w:after="0" w:line="240" w:lineRule="auto"/>
              <w:rPr>
                <w:rFonts w:eastAsiaTheme="minorHAnsi" w:cs="Calibri"/>
                <w:color w:val="000000"/>
              </w:rPr>
            </w:pPr>
            <w:r w:rsidRPr="00E306D7">
              <w:rPr>
                <w:rFonts w:eastAsiaTheme="minorHAnsi" w:cs="Calibri"/>
                <w:color w:val="000000"/>
              </w:rPr>
              <w:t>Prezentiranje seminarskog rada</w:t>
            </w:r>
          </w:p>
        </w:tc>
      </w:tr>
    </w:tbl>
    <w:p w:rsidR="00971274" w:rsidRPr="00971274" w:rsidRDefault="00971274" w:rsidP="00971274">
      <w:pPr>
        <w:rPr>
          <w:rFonts w:asciiTheme="minorHAnsi" w:eastAsiaTheme="minorHAnsi" w:hAnsiTheme="minorHAnsi" w:cstheme="minorBidi"/>
        </w:rPr>
      </w:pPr>
    </w:p>
    <w:p w:rsidR="00CA42B0" w:rsidRDefault="00CA42B0" w:rsidP="000341EA"/>
    <w:p w:rsidR="00CA42B0" w:rsidRDefault="00CA42B0" w:rsidP="000341EA"/>
    <w:p w:rsidR="00CA42B0" w:rsidRDefault="00CA42B0" w:rsidP="000341EA"/>
    <w:p w:rsidR="00CA42B0" w:rsidRDefault="00CA42B0" w:rsidP="000341EA"/>
    <w:p w:rsidR="00CA42B0" w:rsidRDefault="00CA42B0" w:rsidP="000341EA"/>
    <w:p w:rsidR="00CA42B0" w:rsidRDefault="00CA42B0" w:rsidP="000341EA"/>
    <w:p w:rsidR="000B5C5E" w:rsidRDefault="000B5C5E" w:rsidP="000341EA"/>
    <w:p w:rsidR="000B5C5E" w:rsidRDefault="000B5C5E" w:rsidP="000341EA"/>
    <w:p w:rsidR="00CA42B0" w:rsidRDefault="00CA42B0" w:rsidP="000341EA"/>
    <w:tbl>
      <w:tblPr>
        <w:tblStyle w:val="Svijetlipopis"/>
        <w:tblW w:w="9005" w:type="dxa"/>
        <w:tblLook w:val="0000" w:firstRow="0" w:lastRow="0" w:firstColumn="0" w:lastColumn="0" w:noHBand="0" w:noVBand="0"/>
      </w:tblPr>
      <w:tblGrid>
        <w:gridCol w:w="2899"/>
        <w:gridCol w:w="6106"/>
      </w:tblGrid>
      <w:tr w:rsidR="000461A4" w:rsidRPr="000461A4" w:rsidTr="00527807">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rFonts w:cs="Calibri"/>
                <w:sz w:val="24"/>
                <w:szCs w:val="24"/>
              </w:rPr>
            </w:pPr>
            <w:r w:rsidRPr="000461A4">
              <w:rPr>
                <w:rFonts w:cs="Calibri"/>
                <w:b/>
                <w:sz w:val="24"/>
                <w:szCs w:val="24"/>
              </w:rPr>
              <w:lastRenderedPageBreak/>
              <w:t>naziv programa</w:t>
            </w:r>
          </w:p>
        </w:tc>
        <w:tc>
          <w:tcPr>
            <w:tcW w:w="6106" w:type="dxa"/>
          </w:tcPr>
          <w:p w:rsidR="000461A4" w:rsidRPr="000461A4" w:rsidRDefault="000461A4" w:rsidP="000461A4">
            <w:pPr>
              <w:cnfStyle w:val="000000100000" w:firstRow="0" w:lastRow="0" w:firstColumn="0" w:lastColumn="0" w:oddVBand="0" w:evenVBand="0" w:oddHBand="1" w:evenHBand="0" w:firstRowFirstColumn="0" w:firstRowLastColumn="0" w:lastRowFirstColumn="0" w:lastRowLastColumn="0"/>
              <w:rPr>
                <w:rFonts w:cs="Calibri"/>
                <w:b/>
                <w:sz w:val="24"/>
                <w:szCs w:val="24"/>
              </w:rPr>
            </w:pPr>
            <w:r w:rsidRPr="000461A4">
              <w:rPr>
                <w:rFonts w:cs="Calibri"/>
                <w:b/>
                <w:sz w:val="24"/>
                <w:szCs w:val="24"/>
              </w:rPr>
              <w:t>PROGRAM PREVENCIJE NASILJA U ŠKOLI</w:t>
            </w:r>
          </w:p>
        </w:tc>
      </w:tr>
      <w:tr w:rsidR="000461A4" w:rsidRPr="000461A4" w:rsidTr="00527807">
        <w:trPr>
          <w:trHeight w:val="1751"/>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sz w:val="24"/>
                <w:szCs w:val="24"/>
              </w:rPr>
            </w:pPr>
            <w:r w:rsidRPr="000461A4">
              <w:rPr>
                <w:b/>
                <w:sz w:val="24"/>
                <w:szCs w:val="24"/>
              </w:rPr>
              <w:t>ciljevi aktivnosti, programa i/ili projekta</w:t>
            </w:r>
          </w:p>
        </w:tc>
        <w:tc>
          <w:tcPr>
            <w:tcW w:w="6106" w:type="dxa"/>
          </w:tcPr>
          <w:p w:rsidR="000461A4" w:rsidRPr="000461A4" w:rsidRDefault="000461A4" w:rsidP="00A21FB1">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0461A4">
              <w:rPr>
                <w:rFonts w:cs="Calibri"/>
                <w:color w:val="000000"/>
                <w:sz w:val="24"/>
                <w:szCs w:val="24"/>
              </w:rPr>
              <w:t xml:space="preserve">Prevencija nasilja u školi i van škole kroz edukaciju i senzibiliziranje svih čimbenika koji sudjeluju u odgoju                                                                             </w:t>
            </w:r>
          </w:p>
        </w:tc>
      </w:tr>
      <w:tr w:rsidR="000461A4" w:rsidRPr="000461A4" w:rsidTr="00527807">
        <w:trPr>
          <w:cnfStyle w:val="000000100000" w:firstRow="0" w:lastRow="0" w:firstColumn="0" w:lastColumn="0" w:oddVBand="0" w:evenVBand="0" w:oddHBand="1" w:evenHBand="0" w:firstRowFirstColumn="0" w:firstRowLastColumn="0" w:lastRowFirstColumn="0" w:lastRowLastColumn="0"/>
          <w:trHeight w:val="1407"/>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sz w:val="24"/>
                <w:szCs w:val="24"/>
              </w:rPr>
            </w:pPr>
            <w:r w:rsidRPr="000461A4">
              <w:rPr>
                <w:b/>
                <w:sz w:val="24"/>
                <w:szCs w:val="24"/>
              </w:rPr>
              <w:t>namjena aktivnosti, programa i/ili projekta</w:t>
            </w:r>
          </w:p>
        </w:tc>
        <w:tc>
          <w:tcPr>
            <w:tcW w:w="6106" w:type="dxa"/>
          </w:tcPr>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0461A4">
              <w:rPr>
                <w:rFonts w:cs="Calibri"/>
                <w:color w:val="000000"/>
                <w:sz w:val="24"/>
                <w:szCs w:val="24"/>
              </w:rPr>
              <w:t xml:space="preserve">Program je namijenjen senzibiliziranju nastavnika, učenika i njihovih obitelji za problem nasilja; </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0461A4">
              <w:rPr>
                <w:rFonts w:cs="Calibri"/>
                <w:color w:val="000000"/>
                <w:sz w:val="24"/>
                <w:szCs w:val="24"/>
              </w:rPr>
              <w:t>Stvaranju osjećaja vlastite odgovornosti za događaje;</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0461A4">
              <w:rPr>
                <w:rFonts w:cs="Calibri"/>
                <w:color w:val="000000"/>
                <w:sz w:val="24"/>
                <w:szCs w:val="24"/>
              </w:rPr>
              <w:t>razvoju empatije sa žrtvama nasilja;</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0461A4">
              <w:rPr>
                <w:rFonts w:cs="Calibri"/>
                <w:color w:val="000000"/>
                <w:sz w:val="24"/>
                <w:szCs w:val="24"/>
              </w:rPr>
              <w:t>učenju alternativnog načina reagiranja na nasilje;</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lang w:eastAsia="hr-HR"/>
              </w:rPr>
            </w:pPr>
            <w:r w:rsidRPr="000461A4">
              <w:rPr>
                <w:rFonts w:eastAsia="Times New Roman" w:cs="Calibri"/>
                <w:sz w:val="24"/>
                <w:szCs w:val="24"/>
                <w:lang w:eastAsia="hr-HR"/>
              </w:rPr>
              <w:t>Razvijanju pozitivne slike o sebi i drugima;</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lang w:eastAsia="hr-HR"/>
              </w:rPr>
            </w:pPr>
            <w:r w:rsidRPr="000461A4">
              <w:rPr>
                <w:rFonts w:eastAsia="Times New Roman" w:cs="Calibri"/>
                <w:sz w:val="24"/>
                <w:szCs w:val="24"/>
                <w:lang w:eastAsia="hr-HR"/>
              </w:rPr>
              <w:t>Razvijanju socijalnih i komunikacijskih vještina;</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eastAsia="Times New Roman" w:cs="Calibri"/>
                <w:sz w:val="24"/>
                <w:szCs w:val="24"/>
                <w:lang w:eastAsia="hr-HR"/>
              </w:rPr>
            </w:pPr>
          </w:p>
        </w:tc>
      </w:tr>
      <w:tr w:rsidR="000461A4" w:rsidRPr="000461A4" w:rsidTr="00527807">
        <w:trPr>
          <w:trHeight w:val="1979"/>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sz w:val="24"/>
                <w:szCs w:val="24"/>
              </w:rPr>
            </w:pPr>
            <w:r w:rsidRPr="000461A4">
              <w:rPr>
                <w:b/>
                <w:sz w:val="24"/>
                <w:szCs w:val="24"/>
              </w:rPr>
              <w:t>nositelji aktivnosti, programa i/ili projekta i njihova odgovornost</w:t>
            </w:r>
          </w:p>
        </w:tc>
        <w:tc>
          <w:tcPr>
            <w:tcW w:w="6106" w:type="dxa"/>
          </w:tcPr>
          <w:p w:rsidR="000461A4" w:rsidRPr="000461A4" w:rsidRDefault="000461A4" w:rsidP="00A21FB1">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0461A4">
              <w:rPr>
                <w:rFonts w:cs="Calibri"/>
                <w:sz w:val="24"/>
                <w:szCs w:val="24"/>
              </w:rPr>
              <w:t>Stručni suradnik – psiholog</w:t>
            </w:r>
          </w:p>
          <w:p w:rsidR="000461A4" w:rsidRPr="000461A4" w:rsidRDefault="000461A4" w:rsidP="00A21FB1">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p w:rsidR="000461A4" w:rsidRPr="000461A4" w:rsidRDefault="000461A4" w:rsidP="00A21FB1">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0461A4">
              <w:rPr>
                <w:rFonts w:cs="Calibri"/>
                <w:sz w:val="24"/>
                <w:szCs w:val="24"/>
              </w:rPr>
              <w:t>Nastavnici</w:t>
            </w:r>
          </w:p>
          <w:p w:rsidR="000461A4" w:rsidRPr="000461A4" w:rsidRDefault="000461A4" w:rsidP="00A21FB1">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0461A4">
              <w:rPr>
                <w:rFonts w:cs="Calibri"/>
                <w:sz w:val="24"/>
                <w:szCs w:val="24"/>
              </w:rPr>
              <w:t>Razrednici</w:t>
            </w:r>
          </w:p>
        </w:tc>
      </w:tr>
      <w:tr w:rsidR="000461A4" w:rsidRPr="000461A4" w:rsidTr="00527807">
        <w:trPr>
          <w:cnfStyle w:val="000000100000" w:firstRow="0" w:lastRow="0" w:firstColumn="0" w:lastColumn="0" w:oddVBand="0" w:evenVBand="0" w:oddHBand="1" w:evenHBand="0" w:firstRowFirstColumn="0" w:firstRowLastColumn="0" w:lastRowFirstColumn="0" w:lastRowLastColumn="0"/>
          <w:trHeight w:val="2116"/>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sz w:val="24"/>
                <w:szCs w:val="24"/>
              </w:rPr>
            </w:pPr>
            <w:r w:rsidRPr="000461A4">
              <w:rPr>
                <w:b/>
                <w:sz w:val="24"/>
                <w:szCs w:val="24"/>
              </w:rPr>
              <w:t>način realizacije aktivnosti, programa i/ili projekta</w:t>
            </w:r>
          </w:p>
        </w:tc>
        <w:tc>
          <w:tcPr>
            <w:tcW w:w="6106" w:type="dxa"/>
          </w:tcPr>
          <w:p w:rsidR="007D3FD3" w:rsidRDefault="007D3FD3" w:rsidP="00A21FB1">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 xml:space="preserve">Upoznavanje učenika i roditelja s Protokolom </w:t>
            </w:r>
            <w:r w:rsidR="007F2CD0">
              <w:rPr>
                <w:rFonts w:cs="Calibri"/>
                <w:sz w:val="24"/>
                <w:szCs w:val="24"/>
              </w:rPr>
              <w:t>o postupanju u slučaju nasilja među djecom i mladima</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0461A4">
              <w:rPr>
                <w:rFonts w:cs="Calibri"/>
                <w:sz w:val="24"/>
                <w:szCs w:val="24"/>
              </w:rPr>
              <w:t>Prikupljanje podataka putem upitnika i anketa;</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0461A4">
              <w:rPr>
                <w:rFonts w:cs="Calibri"/>
                <w:sz w:val="24"/>
                <w:szCs w:val="24"/>
              </w:rPr>
              <w:t>Tematski satovi razrednika, razredna vijeća,</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0461A4">
              <w:rPr>
                <w:rFonts w:cs="Calibri"/>
                <w:sz w:val="24"/>
                <w:szCs w:val="24"/>
              </w:rPr>
              <w:t>i roditeljski sastanci</w:t>
            </w:r>
            <w:r w:rsidR="00013FAA">
              <w:rPr>
                <w:rFonts w:cs="Calibri"/>
                <w:sz w:val="24"/>
                <w:szCs w:val="24"/>
              </w:rPr>
              <w:t>-frontalni rad i radionice</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p>
        </w:tc>
      </w:tr>
      <w:tr w:rsidR="000461A4" w:rsidRPr="000461A4" w:rsidTr="00527807">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452E32">
            <w:pPr>
              <w:shd w:val="clear" w:color="auto" w:fill="FFFFFF" w:themeFill="background1"/>
              <w:rPr>
                <w:sz w:val="24"/>
                <w:szCs w:val="24"/>
              </w:rPr>
            </w:pPr>
            <w:r w:rsidRPr="000461A4">
              <w:rPr>
                <w:b/>
                <w:sz w:val="24"/>
                <w:szCs w:val="24"/>
              </w:rPr>
              <w:t>vremenik aktivnosti, programa i/ili projekta</w:t>
            </w:r>
          </w:p>
        </w:tc>
        <w:tc>
          <w:tcPr>
            <w:tcW w:w="6106" w:type="dxa"/>
          </w:tcPr>
          <w:p w:rsidR="000461A4" w:rsidRPr="000461A4" w:rsidRDefault="000461A4" w:rsidP="00A21FB1">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0461A4">
              <w:rPr>
                <w:rFonts w:cs="Calibri"/>
                <w:sz w:val="24"/>
                <w:szCs w:val="24"/>
              </w:rPr>
              <w:t>Tijekom cijele školske godine</w:t>
            </w:r>
          </w:p>
        </w:tc>
      </w:tr>
    </w:tbl>
    <w:p w:rsidR="000461A4" w:rsidRPr="000461A4" w:rsidRDefault="000461A4" w:rsidP="00452E32">
      <w:pPr>
        <w:shd w:val="clear" w:color="auto" w:fill="FFFFFF" w:themeFill="background1"/>
      </w:pPr>
    </w:p>
    <w:p w:rsidR="000461A4" w:rsidRPr="000461A4" w:rsidRDefault="000461A4" w:rsidP="000461A4"/>
    <w:p w:rsidR="000461A4" w:rsidRPr="000461A4" w:rsidRDefault="000461A4" w:rsidP="000461A4"/>
    <w:p w:rsidR="000461A4" w:rsidRDefault="000461A4" w:rsidP="000461A4"/>
    <w:p w:rsidR="00CD505A" w:rsidRDefault="00CD505A" w:rsidP="000461A4"/>
    <w:p w:rsidR="00CD505A" w:rsidRDefault="00CD505A" w:rsidP="000461A4"/>
    <w:p w:rsidR="00CD505A" w:rsidRDefault="00CD505A" w:rsidP="000461A4"/>
    <w:p w:rsidR="003D363C" w:rsidRDefault="003D363C" w:rsidP="000461A4"/>
    <w:tbl>
      <w:tblPr>
        <w:tblStyle w:val="Svijetlipopis"/>
        <w:tblW w:w="9005" w:type="dxa"/>
        <w:tblLook w:val="0000" w:firstRow="0" w:lastRow="0" w:firstColumn="0" w:lastColumn="0" w:noHBand="0" w:noVBand="0"/>
      </w:tblPr>
      <w:tblGrid>
        <w:gridCol w:w="2899"/>
        <w:gridCol w:w="6106"/>
      </w:tblGrid>
      <w:tr w:rsidR="000461A4" w:rsidRPr="000461A4" w:rsidTr="003D363C">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3D363C">
            <w:pPr>
              <w:jc w:val="center"/>
              <w:rPr>
                <w:rFonts w:cs="Calibri"/>
                <w:sz w:val="24"/>
                <w:szCs w:val="24"/>
              </w:rPr>
            </w:pPr>
            <w:r w:rsidRPr="000461A4">
              <w:rPr>
                <w:rFonts w:cs="Calibri"/>
                <w:b/>
                <w:sz w:val="24"/>
                <w:szCs w:val="24"/>
              </w:rPr>
              <w:lastRenderedPageBreak/>
              <w:t>naziv programa</w:t>
            </w:r>
          </w:p>
        </w:tc>
        <w:tc>
          <w:tcPr>
            <w:tcW w:w="6106" w:type="dxa"/>
          </w:tcPr>
          <w:p w:rsidR="000461A4" w:rsidRPr="000461A4" w:rsidRDefault="000461A4" w:rsidP="000461A4">
            <w:pPr>
              <w:cnfStyle w:val="000000100000" w:firstRow="0" w:lastRow="0" w:firstColumn="0" w:lastColumn="0" w:oddVBand="0" w:evenVBand="0" w:oddHBand="1" w:evenHBand="0" w:firstRowFirstColumn="0" w:firstRowLastColumn="0" w:lastRowFirstColumn="0" w:lastRowLastColumn="0"/>
              <w:rPr>
                <w:rFonts w:cs="Calibri"/>
                <w:b/>
                <w:sz w:val="24"/>
                <w:szCs w:val="24"/>
              </w:rPr>
            </w:pPr>
            <w:r w:rsidRPr="000461A4">
              <w:rPr>
                <w:rFonts w:cs="Calibri"/>
                <w:b/>
                <w:sz w:val="24"/>
                <w:szCs w:val="24"/>
              </w:rPr>
              <w:t>PROGRAM PREVENCIJE OVISNOSTI</w:t>
            </w:r>
          </w:p>
        </w:tc>
      </w:tr>
      <w:tr w:rsidR="000461A4" w:rsidRPr="000461A4" w:rsidTr="003D363C">
        <w:trPr>
          <w:trHeight w:val="1751"/>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3D363C">
            <w:pPr>
              <w:jc w:val="center"/>
              <w:rPr>
                <w:sz w:val="24"/>
                <w:szCs w:val="24"/>
              </w:rPr>
            </w:pPr>
            <w:r w:rsidRPr="000461A4">
              <w:rPr>
                <w:b/>
                <w:sz w:val="24"/>
                <w:szCs w:val="24"/>
              </w:rPr>
              <w:t>ciljevi aktivnosti, programa i/ili projekta</w:t>
            </w:r>
          </w:p>
        </w:tc>
        <w:tc>
          <w:tcPr>
            <w:tcW w:w="6106" w:type="dxa"/>
          </w:tcPr>
          <w:p w:rsidR="000461A4" w:rsidRPr="000461A4" w:rsidRDefault="000461A4" w:rsidP="000461A4">
            <w:pPr>
              <w:cnfStyle w:val="000000000000" w:firstRow="0" w:lastRow="0" w:firstColumn="0" w:lastColumn="0" w:oddVBand="0" w:evenVBand="0" w:oddHBand="0" w:evenHBand="0" w:firstRowFirstColumn="0" w:firstRowLastColumn="0" w:lastRowFirstColumn="0" w:lastRowLastColumn="0"/>
              <w:rPr>
                <w:rFonts w:cs="Calibri"/>
                <w:color w:val="000000"/>
                <w:sz w:val="24"/>
                <w:szCs w:val="24"/>
              </w:rPr>
            </w:pPr>
            <w:r w:rsidRPr="000461A4">
              <w:rPr>
                <w:rFonts w:cs="Calibri"/>
                <w:color w:val="000000"/>
                <w:sz w:val="24"/>
                <w:szCs w:val="24"/>
              </w:rPr>
              <w:t>Cilj školskog preventivnog programa je smanjivati interes djece i mladih za uzimanje sredstava  ovisnosti,                                                              te općenito unapređivati i štititi zdravlje mladih</w:t>
            </w:r>
          </w:p>
        </w:tc>
      </w:tr>
      <w:tr w:rsidR="000461A4" w:rsidRPr="000461A4" w:rsidTr="003D363C">
        <w:trPr>
          <w:cnfStyle w:val="000000100000" w:firstRow="0" w:lastRow="0" w:firstColumn="0" w:lastColumn="0" w:oddVBand="0" w:evenVBand="0" w:oddHBand="1" w:evenHBand="0" w:firstRowFirstColumn="0" w:firstRowLastColumn="0" w:lastRowFirstColumn="0" w:lastRowLastColumn="0"/>
          <w:trHeight w:val="1407"/>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3D363C">
            <w:pPr>
              <w:jc w:val="center"/>
              <w:rPr>
                <w:sz w:val="24"/>
                <w:szCs w:val="24"/>
              </w:rPr>
            </w:pPr>
            <w:r w:rsidRPr="000461A4">
              <w:rPr>
                <w:b/>
                <w:sz w:val="24"/>
                <w:szCs w:val="24"/>
              </w:rPr>
              <w:t>namjena aktivnosti, programa i/ili projekta</w:t>
            </w:r>
          </w:p>
        </w:tc>
        <w:tc>
          <w:tcPr>
            <w:tcW w:w="6106" w:type="dxa"/>
          </w:tcPr>
          <w:p w:rsidR="000461A4" w:rsidRPr="000461A4" w:rsidRDefault="000461A4" w:rsidP="000461A4">
            <w:pPr>
              <w:cnfStyle w:val="000000100000" w:firstRow="0" w:lastRow="0" w:firstColumn="0" w:lastColumn="0" w:oddVBand="0" w:evenVBand="0" w:oddHBand="1" w:evenHBand="0" w:firstRowFirstColumn="0" w:firstRowLastColumn="0" w:lastRowFirstColumn="0" w:lastRowLastColumn="0"/>
              <w:rPr>
                <w:rFonts w:cs="Calibri"/>
                <w:sz w:val="24"/>
                <w:szCs w:val="24"/>
              </w:rPr>
            </w:pPr>
            <w:r w:rsidRPr="000461A4">
              <w:rPr>
                <w:rFonts w:cs="Calibri"/>
                <w:sz w:val="24"/>
                <w:szCs w:val="24"/>
              </w:rPr>
              <w:t>Promicanje zdravog načina življenja,</w:t>
            </w:r>
          </w:p>
          <w:p w:rsidR="000461A4" w:rsidRPr="000461A4" w:rsidRDefault="000461A4" w:rsidP="000461A4">
            <w:pPr>
              <w:cnfStyle w:val="000000100000" w:firstRow="0" w:lastRow="0" w:firstColumn="0" w:lastColumn="0" w:oddVBand="0" w:evenVBand="0" w:oddHBand="1" w:evenHBand="0" w:firstRowFirstColumn="0" w:firstRowLastColumn="0" w:lastRowFirstColumn="0" w:lastRowLastColumn="0"/>
              <w:rPr>
                <w:rFonts w:cs="Calibri"/>
                <w:color w:val="000000"/>
                <w:sz w:val="24"/>
                <w:szCs w:val="24"/>
              </w:rPr>
            </w:pPr>
            <w:r w:rsidRPr="000461A4">
              <w:rPr>
                <w:sz w:val="24"/>
                <w:szCs w:val="24"/>
              </w:rPr>
              <w:t>Rad na otkrivanju i pomoći u suzbijanju bolesti ovisnosti</w:t>
            </w:r>
          </w:p>
        </w:tc>
      </w:tr>
      <w:tr w:rsidR="000461A4" w:rsidRPr="000461A4" w:rsidTr="003D363C">
        <w:trPr>
          <w:trHeight w:val="1979"/>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3D363C">
            <w:pPr>
              <w:jc w:val="center"/>
              <w:rPr>
                <w:sz w:val="24"/>
                <w:szCs w:val="24"/>
              </w:rPr>
            </w:pPr>
            <w:r w:rsidRPr="000461A4">
              <w:rPr>
                <w:b/>
                <w:sz w:val="24"/>
                <w:szCs w:val="24"/>
              </w:rPr>
              <w:t>nositelji aktivnosti, programa i/ili projekta i njihova odgovornost</w:t>
            </w:r>
          </w:p>
        </w:tc>
        <w:tc>
          <w:tcPr>
            <w:tcW w:w="6106" w:type="dxa"/>
          </w:tcPr>
          <w:p w:rsidR="000461A4" w:rsidRPr="000461A4" w:rsidRDefault="000461A4" w:rsidP="000461A4">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0461A4">
              <w:rPr>
                <w:rFonts w:cs="Calibri"/>
                <w:sz w:val="24"/>
                <w:szCs w:val="24"/>
              </w:rPr>
              <w:t>Stručni suradnik – psiholog</w:t>
            </w:r>
          </w:p>
          <w:p w:rsidR="000461A4" w:rsidRPr="000461A4" w:rsidRDefault="000461A4" w:rsidP="000461A4">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0461A4">
              <w:rPr>
                <w:rFonts w:cs="Calibri"/>
                <w:sz w:val="24"/>
                <w:szCs w:val="24"/>
              </w:rPr>
              <w:t>Nastavnici</w:t>
            </w:r>
          </w:p>
          <w:p w:rsidR="000461A4" w:rsidRPr="000461A4" w:rsidRDefault="000461A4" w:rsidP="000461A4">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0461A4">
              <w:rPr>
                <w:rFonts w:cs="Calibri"/>
                <w:sz w:val="24"/>
                <w:szCs w:val="24"/>
              </w:rPr>
              <w:t>Razrednici</w:t>
            </w:r>
          </w:p>
        </w:tc>
      </w:tr>
      <w:tr w:rsidR="000461A4" w:rsidRPr="000461A4" w:rsidTr="003D363C">
        <w:trPr>
          <w:cnfStyle w:val="000000100000" w:firstRow="0" w:lastRow="0" w:firstColumn="0" w:lastColumn="0" w:oddVBand="0" w:evenVBand="0" w:oddHBand="1" w:evenHBand="0" w:firstRowFirstColumn="0" w:firstRowLastColumn="0" w:lastRowFirstColumn="0" w:lastRowLastColumn="0"/>
          <w:trHeight w:val="2116"/>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3D363C">
            <w:pPr>
              <w:jc w:val="center"/>
              <w:rPr>
                <w:sz w:val="24"/>
                <w:szCs w:val="24"/>
              </w:rPr>
            </w:pPr>
            <w:r w:rsidRPr="000461A4">
              <w:rPr>
                <w:b/>
                <w:sz w:val="24"/>
                <w:szCs w:val="24"/>
              </w:rPr>
              <w:t>način realizacije aktivnosti, programa i/ili projekta</w:t>
            </w:r>
          </w:p>
        </w:tc>
        <w:tc>
          <w:tcPr>
            <w:tcW w:w="6106" w:type="dxa"/>
          </w:tcPr>
          <w:p w:rsidR="000461A4" w:rsidRPr="000461A4" w:rsidRDefault="000461A4" w:rsidP="000461A4">
            <w:pPr>
              <w:cnfStyle w:val="000000100000" w:firstRow="0" w:lastRow="0" w:firstColumn="0" w:lastColumn="0" w:oddVBand="0" w:evenVBand="0" w:oddHBand="1" w:evenHBand="0" w:firstRowFirstColumn="0" w:firstRowLastColumn="0" w:lastRowFirstColumn="0" w:lastRowLastColumn="0"/>
              <w:rPr>
                <w:rFonts w:cs="Calibri"/>
                <w:sz w:val="24"/>
                <w:szCs w:val="24"/>
              </w:rPr>
            </w:pPr>
            <w:r w:rsidRPr="000461A4">
              <w:rPr>
                <w:rFonts w:cs="Calibri"/>
                <w:sz w:val="24"/>
                <w:szCs w:val="24"/>
              </w:rPr>
              <w:t>Prikupljanje podataka putem upitnika i anketa;</w:t>
            </w:r>
          </w:p>
          <w:p w:rsidR="000461A4" w:rsidRPr="000461A4" w:rsidRDefault="000461A4" w:rsidP="000461A4">
            <w:pPr>
              <w:cnfStyle w:val="000000100000" w:firstRow="0" w:lastRow="0" w:firstColumn="0" w:lastColumn="0" w:oddVBand="0" w:evenVBand="0" w:oddHBand="1" w:evenHBand="0" w:firstRowFirstColumn="0" w:firstRowLastColumn="0" w:lastRowFirstColumn="0" w:lastRowLastColumn="0"/>
              <w:rPr>
                <w:rFonts w:cs="Calibri"/>
                <w:sz w:val="24"/>
                <w:szCs w:val="24"/>
              </w:rPr>
            </w:pPr>
            <w:r w:rsidRPr="000461A4">
              <w:rPr>
                <w:rFonts w:cs="Calibri"/>
                <w:sz w:val="24"/>
                <w:szCs w:val="24"/>
              </w:rPr>
              <w:t>Tematski satovi razrednika, razredna vijeća,</w:t>
            </w:r>
          </w:p>
          <w:p w:rsidR="000461A4" w:rsidRPr="000461A4" w:rsidRDefault="000461A4" w:rsidP="00013FAA">
            <w:pPr>
              <w:cnfStyle w:val="000000100000" w:firstRow="0" w:lastRow="0" w:firstColumn="0" w:lastColumn="0" w:oddVBand="0" w:evenVBand="0" w:oddHBand="1" w:evenHBand="0" w:firstRowFirstColumn="0" w:firstRowLastColumn="0" w:lastRowFirstColumn="0" w:lastRowLastColumn="0"/>
              <w:rPr>
                <w:rFonts w:cs="Calibri"/>
                <w:sz w:val="24"/>
                <w:szCs w:val="24"/>
              </w:rPr>
            </w:pPr>
            <w:r w:rsidRPr="000461A4">
              <w:rPr>
                <w:rFonts w:cs="Calibri"/>
                <w:sz w:val="24"/>
                <w:szCs w:val="24"/>
              </w:rPr>
              <w:t>i roditeljski sastanci-frontalni</w:t>
            </w:r>
            <w:r w:rsidR="00013FAA">
              <w:rPr>
                <w:rFonts w:cs="Calibri"/>
                <w:sz w:val="24"/>
                <w:szCs w:val="24"/>
              </w:rPr>
              <w:t xml:space="preserve"> rad i radionice</w:t>
            </w:r>
            <w:r w:rsidRPr="000461A4">
              <w:rPr>
                <w:rFonts w:cs="Calibri"/>
                <w:color w:val="000000"/>
                <w:sz w:val="24"/>
                <w:szCs w:val="24"/>
              </w:rPr>
              <w:t xml:space="preserve">                                                           </w:t>
            </w:r>
            <w:r w:rsidR="00013FAA">
              <w:rPr>
                <w:rFonts w:cs="Calibri"/>
                <w:color w:val="000000"/>
                <w:sz w:val="24"/>
                <w:szCs w:val="24"/>
              </w:rPr>
              <w:t xml:space="preserve">Uključivanje čim većeg broja učenika u izvannastavne i </w:t>
            </w:r>
            <w:r w:rsidRPr="000461A4">
              <w:rPr>
                <w:rFonts w:cs="Calibri"/>
                <w:color w:val="000000"/>
                <w:sz w:val="24"/>
                <w:szCs w:val="24"/>
              </w:rPr>
              <w:t>i</w:t>
            </w:r>
            <w:r w:rsidR="00013FAA">
              <w:rPr>
                <w:rFonts w:cs="Calibri"/>
                <w:color w:val="000000"/>
                <w:sz w:val="24"/>
                <w:szCs w:val="24"/>
              </w:rPr>
              <w:t xml:space="preserve">zvanškolske aktivnosti </w:t>
            </w:r>
          </w:p>
        </w:tc>
      </w:tr>
      <w:tr w:rsidR="000461A4" w:rsidRPr="000461A4" w:rsidTr="003D363C">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3D363C">
            <w:pPr>
              <w:jc w:val="center"/>
              <w:rPr>
                <w:sz w:val="24"/>
                <w:szCs w:val="24"/>
              </w:rPr>
            </w:pPr>
            <w:r w:rsidRPr="000461A4">
              <w:rPr>
                <w:b/>
                <w:sz w:val="24"/>
                <w:szCs w:val="24"/>
              </w:rPr>
              <w:t>vremenik aktivnosti, programa i/ili projekta</w:t>
            </w:r>
          </w:p>
        </w:tc>
        <w:tc>
          <w:tcPr>
            <w:tcW w:w="6106" w:type="dxa"/>
          </w:tcPr>
          <w:p w:rsidR="000461A4" w:rsidRPr="000461A4" w:rsidRDefault="000461A4" w:rsidP="000461A4">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0461A4">
              <w:rPr>
                <w:rFonts w:cs="Calibri"/>
                <w:sz w:val="24"/>
                <w:szCs w:val="24"/>
              </w:rPr>
              <w:t>Tijekom cijele školske godine</w:t>
            </w:r>
          </w:p>
        </w:tc>
      </w:tr>
    </w:tbl>
    <w:p w:rsidR="000461A4" w:rsidRPr="000461A4" w:rsidRDefault="000461A4" w:rsidP="000461A4"/>
    <w:p w:rsidR="000461A4" w:rsidRDefault="000461A4" w:rsidP="000461A4">
      <w:pPr>
        <w:jc w:val="center"/>
        <w:rPr>
          <w:b/>
          <w:sz w:val="24"/>
          <w:szCs w:val="24"/>
        </w:rPr>
      </w:pPr>
    </w:p>
    <w:p w:rsidR="00405CC9" w:rsidRDefault="00405CC9" w:rsidP="000461A4">
      <w:pPr>
        <w:jc w:val="center"/>
        <w:rPr>
          <w:b/>
          <w:sz w:val="24"/>
          <w:szCs w:val="24"/>
        </w:rPr>
      </w:pPr>
    </w:p>
    <w:p w:rsidR="00506584" w:rsidRDefault="00506584" w:rsidP="000461A4">
      <w:pPr>
        <w:jc w:val="center"/>
        <w:rPr>
          <w:b/>
          <w:sz w:val="24"/>
          <w:szCs w:val="24"/>
        </w:rPr>
      </w:pPr>
    </w:p>
    <w:p w:rsidR="00527807" w:rsidRDefault="00527807" w:rsidP="000461A4">
      <w:pPr>
        <w:jc w:val="center"/>
        <w:rPr>
          <w:b/>
          <w:sz w:val="24"/>
          <w:szCs w:val="24"/>
        </w:rPr>
      </w:pPr>
    </w:p>
    <w:p w:rsidR="004833D5" w:rsidRDefault="004833D5" w:rsidP="000461A4">
      <w:pPr>
        <w:jc w:val="center"/>
        <w:rPr>
          <w:b/>
          <w:sz w:val="24"/>
          <w:szCs w:val="24"/>
        </w:rPr>
      </w:pPr>
    </w:p>
    <w:p w:rsidR="004833D5" w:rsidRDefault="004833D5" w:rsidP="000461A4">
      <w:pPr>
        <w:jc w:val="center"/>
        <w:rPr>
          <w:b/>
          <w:sz w:val="24"/>
          <w:szCs w:val="24"/>
        </w:rPr>
      </w:pPr>
    </w:p>
    <w:p w:rsidR="004833D5" w:rsidRDefault="004833D5" w:rsidP="000461A4">
      <w:pPr>
        <w:jc w:val="center"/>
        <w:rPr>
          <w:b/>
          <w:sz w:val="24"/>
          <w:szCs w:val="24"/>
        </w:rPr>
      </w:pPr>
    </w:p>
    <w:p w:rsidR="00527807" w:rsidRDefault="00527807" w:rsidP="000461A4">
      <w:pPr>
        <w:jc w:val="center"/>
        <w:rPr>
          <w:b/>
          <w:sz w:val="24"/>
          <w:szCs w:val="24"/>
        </w:rPr>
      </w:pPr>
    </w:p>
    <w:p w:rsidR="00527807" w:rsidRDefault="00527807" w:rsidP="000461A4">
      <w:pPr>
        <w:jc w:val="center"/>
        <w:rPr>
          <w:b/>
          <w:sz w:val="24"/>
          <w:szCs w:val="24"/>
        </w:rPr>
      </w:pPr>
    </w:p>
    <w:p w:rsidR="00527807" w:rsidRDefault="00CD505A" w:rsidP="000461A4">
      <w:pPr>
        <w:jc w:val="center"/>
        <w:rPr>
          <w:b/>
          <w:sz w:val="24"/>
          <w:szCs w:val="24"/>
        </w:rPr>
      </w:pPr>
      <w:r>
        <w:rPr>
          <w:b/>
          <w:sz w:val="24"/>
          <w:szCs w:val="24"/>
        </w:rPr>
        <w:lastRenderedPageBreak/>
        <w:t>PROJEKTI</w:t>
      </w:r>
    </w:p>
    <w:p w:rsidR="00527807" w:rsidRDefault="00527807" w:rsidP="000461A4">
      <w:pPr>
        <w:jc w:val="center"/>
        <w:rPr>
          <w:b/>
          <w:sz w:val="24"/>
          <w:szCs w:val="24"/>
        </w:rPr>
      </w:pPr>
    </w:p>
    <w:tbl>
      <w:tblPr>
        <w:tblStyle w:val="Reetkatablice"/>
        <w:tblW w:w="0" w:type="auto"/>
        <w:tblLook w:val="04A0" w:firstRow="1" w:lastRow="0" w:firstColumn="1" w:lastColumn="0" w:noHBand="0" w:noVBand="1"/>
      </w:tblPr>
      <w:tblGrid>
        <w:gridCol w:w="4531"/>
        <w:gridCol w:w="4531"/>
      </w:tblGrid>
      <w:tr w:rsidR="00985F7A" w:rsidRPr="00985F7A" w:rsidTr="007D3FD3">
        <w:tc>
          <w:tcPr>
            <w:tcW w:w="4531" w:type="dxa"/>
          </w:tcPr>
          <w:p w:rsidR="00985F7A" w:rsidRPr="0040198C" w:rsidRDefault="00985F7A" w:rsidP="00985F7A">
            <w:pPr>
              <w:rPr>
                <w:sz w:val="24"/>
                <w:szCs w:val="24"/>
              </w:rPr>
            </w:pPr>
            <w:r w:rsidRPr="0040198C">
              <w:rPr>
                <w:sz w:val="24"/>
                <w:szCs w:val="24"/>
              </w:rPr>
              <w:t>aktivnost, program i/ili projekt</w:t>
            </w:r>
          </w:p>
        </w:tc>
        <w:tc>
          <w:tcPr>
            <w:tcW w:w="4531" w:type="dxa"/>
          </w:tcPr>
          <w:p w:rsidR="00985F7A" w:rsidRPr="0040198C" w:rsidRDefault="00985F7A" w:rsidP="00985F7A">
            <w:pPr>
              <w:rPr>
                <w:sz w:val="24"/>
                <w:szCs w:val="24"/>
              </w:rPr>
            </w:pPr>
            <w:r w:rsidRPr="0040198C">
              <w:rPr>
                <w:sz w:val="24"/>
                <w:szCs w:val="24"/>
              </w:rPr>
              <w:t>Projekt: „Frankopani u našem kraju“</w:t>
            </w:r>
          </w:p>
        </w:tc>
      </w:tr>
      <w:tr w:rsidR="00985F7A" w:rsidRPr="00985F7A" w:rsidTr="007D3FD3">
        <w:tc>
          <w:tcPr>
            <w:tcW w:w="4531" w:type="dxa"/>
          </w:tcPr>
          <w:p w:rsidR="00985F7A" w:rsidRPr="0040198C" w:rsidRDefault="00985F7A" w:rsidP="00985F7A">
            <w:pPr>
              <w:rPr>
                <w:sz w:val="24"/>
                <w:szCs w:val="24"/>
              </w:rPr>
            </w:pPr>
            <w:r w:rsidRPr="0040198C">
              <w:rPr>
                <w:sz w:val="24"/>
                <w:szCs w:val="24"/>
              </w:rPr>
              <w:t>ciljevi aktivnosti, programa i/ili projekta</w:t>
            </w:r>
          </w:p>
        </w:tc>
        <w:tc>
          <w:tcPr>
            <w:tcW w:w="4531" w:type="dxa"/>
          </w:tcPr>
          <w:p w:rsidR="00985F7A" w:rsidRPr="0040198C" w:rsidRDefault="00985F7A" w:rsidP="00985F7A">
            <w:pPr>
              <w:rPr>
                <w:sz w:val="24"/>
                <w:szCs w:val="24"/>
              </w:rPr>
            </w:pPr>
            <w:r w:rsidRPr="0040198C">
              <w:rPr>
                <w:sz w:val="24"/>
                <w:szCs w:val="24"/>
              </w:rPr>
              <w:t>Upoznati književno i povijesno značenje obitelji Frankopan.</w:t>
            </w:r>
          </w:p>
        </w:tc>
      </w:tr>
      <w:tr w:rsidR="00985F7A" w:rsidRPr="00985F7A" w:rsidTr="007D3FD3">
        <w:tc>
          <w:tcPr>
            <w:tcW w:w="4531" w:type="dxa"/>
          </w:tcPr>
          <w:p w:rsidR="00985F7A" w:rsidRPr="0040198C" w:rsidRDefault="00985F7A" w:rsidP="00985F7A">
            <w:pPr>
              <w:rPr>
                <w:sz w:val="24"/>
                <w:szCs w:val="24"/>
              </w:rPr>
            </w:pPr>
            <w:r w:rsidRPr="0040198C">
              <w:rPr>
                <w:sz w:val="24"/>
                <w:szCs w:val="24"/>
              </w:rPr>
              <w:t>namjena aktivnosti, programa i/ili projekta</w:t>
            </w:r>
          </w:p>
        </w:tc>
        <w:tc>
          <w:tcPr>
            <w:tcW w:w="4531" w:type="dxa"/>
          </w:tcPr>
          <w:p w:rsidR="00985F7A" w:rsidRPr="0040198C" w:rsidRDefault="00985F7A" w:rsidP="00985F7A">
            <w:pPr>
              <w:rPr>
                <w:sz w:val="24"/>
                <w:szCs w:val="24"/>
              </w:rPr>
            </w:pPr>
            <w:r w:rsidRPr="0040198C">
              <w:rPr>
                <w:sz w:val="24"/>
                <w:szCs w:val="24"/>
              </w:rPr>
              <w:t xml:space="preserve">Za učenike 2. razreda kako bi proširili znanje s redovne nastave  i razvijali istraživački rad te upoznali baštinu svoga zavičaja. </w:t>
            </w:r>
          </w:p>
        </w:tc>
      </w:tr>
      <w:tr w:rsidR="00985F7A" w:rsidRPr="00985F7A" w:rsidTr="00A71336">
        <w:trPr>
          <w:trHeight w:val="831"/>
        </w:trPr>
        <w:tc>
          <w:tcPr>
            <w:tcW w:w="4531" w:type="dxa"/>
          </w:tcPr>
          <w:p w:rsidR="00985F7A" w:rsidRPr="0040198C" w:rsidRDefault="00985F7A" w:rsidP="00985F7A">
            <w:pPr>
              <w:rPr>
                <w:sz w:val="24"/>
                <w:szCs w:val="24"/>
              </w:rPr>
            </w:pPr>
            <w:r w:rsidRPr="0040198C">
              <w:rPr>
                <w:sz w:val="24"/>
                <w:szCs w:val="24"/>
              </w:rPr>
              <w:t>nositelji aktivnosti, programa i/ili projekta</w:t>
            </w:r>
          </w:p>
        </w:tc>
        <w:tc>
          <w:tcPr>
            <w:tcW w:w="4531" w:type="dxa"/>
          </w:tcPr>
          <w:p w:rsidR="00985F7A" w:rsidRPr="0040198C" w:rsidRDefault="00985F7A" w:rsidP="00985F7A">
            <w:pPr>
              <w:rPr>
                <w:sz w:val="24"/>
                <w:szCs w:val="24"/>
              </w:rPr>
            </w:pPr>
            <w:r w:rsidRPr="0040198C">
              <w:rPr>
                <w:sz w:val="24"/>
                <w:szCs w:val="24"/>
              </w:rPr>
              <w:t>Milana Kovačević Miškić prof., Draženka Persen, prof., Tatjana Sulovsky, prof. i Vanja Burić, prof.</w:t>
            </w:r>
          </w:p>
        </w:tc>
      </w:tr>
      <w:tr w:rsidR="00985F7A" w:rsidRPr="00985F7A" w:rsidTr="00A71336">
        <w:trPr>
          <w:trHeight w:val="1973"/>
        </w:trPr>
        <w:tc>
          <w:tcPr>
            <w:tcW w:w="4531" w:type="dxa"/>
          </w:tcPr>
          <w:p w:rsidR="00985F7A" w:rsidRPr="0040198C" w:rsidRDefault="00985F7A" w:rsidP="00985F7A">
            <w:pPr>
              <w:rPr>
                <w:sz w:val="24"/>
                <w:szCs w:val="24"/>
              </w:rPr>
            </w:pPr>
            <w:r w:rsidRPr="0040198C">
              <w:rPr>
                <w:sz w:val="24"/>
                <w:szCs w:val="24"/>
              </w:rPr>
              <w:t>način realizacije aktivnosti, programa i/ili projekta</w:t>
            </w:r>
          </w:p>
        </w:tc>
        <w:tc>
          <w:tcPr>
            <w:tcW w:w="4531" w:type="dxa"/>
          </w:tcPr>
          <w:p w:rsidR="00985F7A" w:rsidRPr="0040198C" w:rsidRDefault="00985F7A" w:rsidP="00985F7A">
            <w:pPr>
              <w:rPr>
                <w:sz w:val="24"/>
                <w:szCs w:val="24"/>
              </w:rPr>
            </w:pPr>
            <w:r w:rsidRPr="0040198C">
              <w:rPr>
                <w:sz w:val="24"/>
                <w:szCs w:val="24"/>
              </w:rPr>
              <w:t xml:space="preserve">Učenici samostalno istražuju pojedine kaštele, književno stvaralaštvo obitelji Frankopan i povijesnu ulogu obitelji. Rezultate istraživanja predstavljaju drugim učenicima (na izletu ili pomoću nekog digitalnog alata, ovisno o  epidemiološkoj situaciji.) </w:t>
            </w:r>
          </w:p>
        </w:tc>
      </w:tr>
      <w:tr w:rsidR="00985F7A" w:rsidRPr="00985F7A" w:rsidTr="00A71336">
        <w:trPr>
          <w:trHeight w:val="1203"/>
        </w:trPr>
        <w:tc>
          <w:tcPr>
            <w:tcW w:w="4531" w:type="dxa"/>
          </w:tcPr>
          <w:p w:rsidR="00985F7A" w:rsidRPr="0040198C" w:rsidRDefault="00985F7A" w:rsidP="00985F7A">
            <w:pPr>
              <w:rPr>
                <w:sz w:val="24"/>
                <w:szCs w:val="24"/>
              </w:rPr>
            </w:pPr>
            <w:r w:rsidRPr="0040198C">
              <w:rPr>
                <w:sz w:val="24"/>
                <w:szCs w:val="24"/>
              </w:rPr>
              <w:t>vremenik aktivnosti, programa i/ili projekta</w:t>
            </w:r>
          </w:p>
        </w:tc>
        <w:tc>
          <w:tcPr>
            <w:tcW w:w="4531" w:type="dxa"/>
          </w:tcPr>
          <w:p w:rsidR="00985F7A" w:rsidRPr="0040198C" w:rsidRDefault="00985F7A" w:rsidP="00985F7A">
            <w:pPr>
              <w:rPr>
                <w:sz w:val="24"/>
                <w:szCs w:val="24"/>
              </w:rPr>
            </w:pPr>
            <w:r w:rsidRPr="0040198C">
              <w:rPr>
                <w:sz w:val="24"/>
                <w:szCs w:val="24"/>
              </w:rPr>
              <w:t>Cijela nastavna godina</w:t>
            </w:r>
          </w:p>
        </w:tc>
      </w:tr>
      <w:tr w:rsidR="00985F7A" w:rsidRPr="00985F7A" w:rsidTr="00A71336">
        <w:trPr>
          <w:trHeight w:val="1490"/>
        </w:trPr>
        <w:tc>
          <w:tcPr>
            <w:tcW w:w="4531" w:type="dxa"/>
          </w:tcPr>
          <w:p w:rsidR="00985F7A" w:rsidRPr="0040198C" w:rsidRDefault="00985F7A" w:rsidP="00985F7A">
            <w:pPr>
              <w:rPr>
                <w:sz w:val="24"/>
                <w:szCs w:val="24"/>
              </w:rPr>
            </w:pPr>
            <w:r w:rsidRPr="0040198C">
              <w:rPr>
                <w:sz w:val="24"/>
                <w:szCs w:val="24"/>
              </w:rPr>
              <w:t>način vrednovanja i način korištenja rezultata vrednovanja</w:t>
            </w:r>
          </w:p>
        </w:tc>
        <w:tc>
          <w:tcPr>
            <w:tcW w:w="4531" w:type="dxa"/>
          </w:tcPr>
          <w:p w:rsidR="00985F7A" w:rsidRPr="0040198C" w:rsidRDefault="00985F7A" w:rsidP="00985F7A">
            <w:pPr>
              <w:rPr>
                <w:sz w:val="24"/>
                <w:szCs w:val="24"/>
              </w:rPr>
            </w:pPr>
            <w:r w:rsidRPr="0040198C">
              <w:rPr>
                <w:sz w:val="24"/>
                <w:szCs w:val="24"/>
              </w:rPr>
              <w:t>Formativno vrednovanje, članak u školskom listu i na mrežnim stranicama škole.</w:t>
            </w:r>
          </w:p>
        </w:tc>
      </w:tr>
      <w:tr w:rsidR="00985F7A" w:rsidRPr="00985F7A" w:rsidTr="00A71336">
        <w:trPr>
          <w:trHeight w:val="2220"/>
        </w:trPr>
        <w:tc>
          <w:tcPr>
            <w:tcW w:w="4531" w:type="dxa"/>
          </w:tcPr>
          <w:p w:rsidR="00985F7A" w:rsidRPr="0040198C" w:rsidRDefault="00985F7A" w:rsidP="00985F7A">
            <w:pPr>
              <w:rPr>
                <w:sz w:val="24"/>
                <w:szCs w:val="24"/>
              </w:rPr>
            </w:pPr>
            <w:r w:rsidRPr="0040198C">
              <w:rPr>
                <w:sz w:val="24"/>
                <w:szCs w:val="24"/>
              </w:rPr>
              <w:t>troškovnik aktivnosti, programa i/ili projekta</w:t>
            </w:r>
          </w:p>
        </w:tc>
        <w:tc>
          <w:tcPr>
            <w:tcW w:w="4531" w:type="dxa"/>
          </w:tcPr>
          <w:p w:rsidR="00985F7A" w:rsidRPr="0040198C" w:rsidRDefault="00985F7A" w:rsidP="00985F7A">
            <w:pPr>
              <w:rPr>
                <w:sz w:val="24"/>
                <w:szCs w:val="24"/>
              </w:rPr>
            </w:pPr>
            <w:r w:rsidRPr="0040198C">
              <w:rPr>
                <w:sz w:val="24"/>
                <w:szCs w:val="24"/>
              </w:rPr>
              <w:t>Troškovi prijevoza (cca. 5000 kn po autobusu)</w:t>
            </w:r>
          </w:p>
          <w:p w:rsidR="00985F7A" w:rsidRPr="0040198C" w:rsidRDefault="00985F7A" w:rsidP="00985F7A">
            <w:pPr>
              <w:rPr>
                <w:sz w:val="24"/>
                <w:szCs w:val="24"/>
              </w:rPr>
            </w:pPr>
            <w:r w:rsidRPr="0040198C">
              <w:rPr>
                <w:sz w:val="24"/>
                <w:szCs w:val="24"/>
              </w:rPr>
              <w:t>Ulaznice za kaštele</w:t>
            </w:r>
          </w:p>
          <w:p w:rsidR="00985F7A" w:rsidRPr="0040198C" w:rsidRDefault="00985F7A" w:rsidP="00985F7A">
            <w:pPr>
              <w:rPr>
                <w:sz w:val="24"/>
                <w:szCs w:val="24"/>
              </w:rPr>
            </w:pPr>
          </w:p>
        </w:tc>
      </w:tr>
    </w:tbl>
    <w:p w:rsidR="00985F7A" w:rsidRDefault="00985F7A" w:rsidP="000461A4">
      <w:pPr>
        <w:jc w:val="center"/>
        <w:rPr>
          <w:b/>
          <w:sz w:val="24"/>
          <w:szCs w:val="24"/>
        </w:rPr>
      </w:pPr>
    </w:p>
    <w:p w:rsidR="00985F7A" w:rsidRDefault="00985F7A" w:rsidP="000461A4">
      <w:pPr>
        <w:jc w:val="center"/>
        <w:rPr>
          <w:b/>
          <w:sz w:val="24"/>
          <w:szCs w:val="24"/>
        </w:rPr>
      </w:pPr>
    </w:p>
    <w:p w:rsidR="00985F7A" w:rsidRDefault="00985F7A" w:rsidP="000461A4">
      <w:pPr>
        <w:jc w:val="center"/>
        <w:rPr>
          <w:b/>
          <w:sz w:val="24"/>
          <w:szCs w:val="24"/>
        </w:rPr>
      </w:pPr>
    </w:p>
    <w:p w:rsidR="00985F7A" w:rsidRDefault="00985F7A" w:rsidP="000461A4">
      <w:pPr>
        <w:jc w:val="center"/>
        <w:rPr>
          <w:b/>
          <w:sz w:val="24"/>
          <w:szCs w:val="24"/>
        </w:rPr>
      </w:pPr>
    </w:p>
    <w:p w:rsidR="00985F7A" w:rsidRDefault="00985F7A" w:rsidP="000461A4">
      <w:pPr>
        <w:jc w:val="center"/>
        <w:rPr>
          <w:b/>
          <w:sz w:val="24"/>
          <w:szCs w:val="24"/>
        </w:rPr>
      </w:pPr>
    </w:p>
    <w:p w:rsidR="00985F7A" w:rsidRDefault="00985F7A" w:rsidP="000461A4">
      <w:pPr>
        <w:jc w:val="center"/>
        <w:rPr>
          <w:b/>
          <w:sz w:val="24"/>
          <w:szCs w:val="24"/>
        </w:rPr>
      </w:pPr>
    </w:p>
    <w:p w:rsidR="00985F7A" w:rsidRDefault="00985F7A" w:rsidP="000461A4">
      <w:pPr>
        <w:jc w:val="center"/>
        <w:rPr>
          <w:b/>
          <w:sz w:val="24"/>
          <w:szCs w:val="24"/>
        </w:rPr>
      </w:pPr>
    </w:p>
    <w:tbl>
      <w:tblPr>
        <w:tblStyle w:val="Reetkatablice"/>
        <w:tblW w:w="0" w:type="auto"/>
        <w:tblLook w:val="04A0" w:firstRow="1" w:lastRow="0" w:firstColumn="1" w:lastColumn="0" w:noHBand="0" w:noVBand="1"/>
      </w:tblPr>
      <w:tblGrid>
        <w:gridCol w:w="4531"/>
        <w:gridCol w:w="4531"/>
      </w:tblGrid>
      <w:tr w:rsidR="00985F7A" w:rsidRPr="0040198C" w:rsidTr="007D3FD3">
        <w:trPr>
          <w:trHeight w:val="447"/>
        </w:trPr>
        <w:tc>
          <w:tcPr>
            <w:tcW w:w="4531" w:type="dxa"/>
          </w:tcPr>
          <w:p w:rsidR="00985F7A" w:rsidRPr="0040198C" w:rsidRDefault="00985F7A" w:rsidP="007D3FD3">
            <w:pPr>
              <w:rPr>
                <w:sz w:val="24"/>
                <w:szCs w:val="24"/>
              </w:rPr>
            </w:pPr>
            <w:r w:rsidRPr="0040198C">
              <w:rPr>
                <w:sz w:val="24"/>
                <w:szCs w:val="24"/>
              </w:rPr>
              <w:t>aktivnost, program i/ili projekt</w:t>
            </w:r>
          </w:p>
        </w:tc>
        <w:tc>
          <w:tcPr>
            <w:tcW w:w="4531" w:type="dxa"/>
          </w:tcPr>
          <w:p w:rsidR="00985F7A" w:rsidRPr="0040198C" w:rsidRDefault="00985F7A" w:rsidP="007D3FD3">
            <w:pPr>
              <w:rPr>
                <w:b/>
                <w:sz w:val="24"/>
                <w:szCs w:val="24"/>
              </w:rPr>
            </w:pPr>
            <w:r w:rsidRPr="0040198C">
              <w:rPr>
                <w:b/>
                <w:sz w:val="24"/>
                <w:szCs w:val="24"/>
              </w:rPr>
              <w:t>Projekt: Sjećanje na holokaust</w:t>
            </w:r>
          </w:p>
        </w:tc>
      </w:tr>
      <w:tr w:rsidR="00985F7A" w:rsidRPr="0040198C" w:rsidTr="007D3FD3">
        <w:tc>
          <w:tcPr>
            <w:tcW w:w="4531" w:type="dxa"/>
          </w:tcPr>
          <w:p w:rsidR="00985F7A" w:rsidRPr="0040198C" w:rsidRDefault="00985F7A" w:rsidP="007D3FD3">
            <w:pPr>
              <w:rPr>
                <w:sz w:val="24"/>
                <w:szCs w:val="24"/>
              </w:rPr>
            </w:pPr>
            <w:r w:rsidRPr="0040198C">
              <w:rPr>
                <w:sz w:val="24"/>
                <w:szCs w:val="24"/>
              </w:rPr>
              <w:t>ciljevi aktivnosti, programa i/ili projekta</w:t>
            </w:r>
          </w:p>
        </w:tc>
        <w:tc>
          <w:tcPr>
            <w:tcW w:w="4531" w:type="dxa"/>
          </w:tcPr>
          <w:p w:rsidR="00985F7A" w:rsidRPr="0040198C" w:rsidRDefault="00985F7A" w:rsidP="007D3FD3">
            <w:pPr>
              <w:rPr>
                <w:sz w:val="24"/>
                <w:szCs w:val="24"/>
              </w:rPr>
            </w:pPr>
            <w:r w:rsidRPr="0040198C">
              <w:rPr>
                <w:sz w:val="24"/>
                <w:szCs w:val="24"/>
              </w:rPr>
              <w:t>Učenici će se osvijestiti o strahotama holokausta i kroz samostalno istraživanje predstaviti uzroke i posljedice holokausta.</w:t>
            </w:r>
          </w:p>
        </w:tc>
      </w:tr>
      <w:tr w:rsidR="00985F7A" w:rsidRPr="0040198C" w:rsidTr="007D3FD3">
        <w:trPr>
          <w:trHeight w:val="1199"/>
        </w:trPr>
        <w:tc>
          <w:tcPr>
            <w:tcW w:w="4531" w:type="dxa"/>
          </w:tcPr>
          <w:p w:rsidR="00985F7A" w:rsidRPr="0040198C" w:rsidRDefault="00985F7A" w:rsidP="007D3FD3">
            <w:pPr>
              <w:rPr>
                <w:sz w:val="24"/>
                <w:szCs w:val="24"/>
              </w:rPr>
            </w:pPr>
            <w:r w:rsidRPr="0040198C">
              <w:rPr>
                <w:sz w:val="24"/>
                <w:szCs w:val="24"/>
              </w:rPr>
              <w:t>namjena aktivnosti, programa i/ili projekta</w:t>
            </w:r>
          </w:p>
        </w:tc>
        <w:tc>
          <w:tcPr>
            <w:tcW w:w="4531" w:type="dxa"/>
          </w:tcPr>
          <w:p w:rsidR="00985F7A" w:rsidRPr="0040198C" w:rsidRDefault="00985F7A" w:rsidP="007D3FD3">
            <w:pPr>
              <w:rPr>
                <w:sz w:val="24"/>
                <w:szCs w:val="24"/>
              </w:rPr>
            </w:pPr>
            <w:r w:rsidRPr="0040198C">
              <w:rPr>
                <w:sz w:val="24"/>
                <w:szCs w:val="24"/>
              </w:rPr>
              <w:t xml:space="preserve">Učenici razvijaju istraživački rad, osamostaljuju se za samostalno istraživanje, proširuju znanje s redovne nastave i razvijaju suradnički rad. </w:t>
            </w:r>
          </w:p>
        </w:tc>
      </w:tr>
      <w:tr w:rsidR="00985F7A" w:rsidRPr="0040198C" w:rsidTr="007D3FD3">
        <w:trPr>
          <w:trHeight w:val="1825"/>
        </w:trPr>
        <w:tc>
          <w:tcPr>
            <w:tcW w:w="4531" w:type="dxa"/>
          </w:tcPr>
          <w:p w:rsidR="00985F7A" w:rsidRPr="0040198C" w:rsidRDefault="00985F7A" w:rsidP="007D3FD3">
            <w:pPr>
              <w:rPr>
                <w:sz w:val="24"/>
                <w:szCs w:val="24"/>
              </w:rPr>
            </w:pPr>
            <w:r w:rsidRPr="0040198C">
              <w:rPr>
                <w:sz w:val="24"/>
                <w:szCs w:val="24"/>
              </w:rPr>
              <w:t>nositelji aktivnosti, programa i/ili projekta</w:t>
            </w:r>
          </w:p>
        </w:tc>
        <w:tc>
          <w:tcPr>
            <w:tcW w:w="4531" w:type="dxa"/>
          </w:tcPr>
          <w:p w:rsidR="00985F7A" w:rsidRPr="0040198C" w:rsidRDefault="00985F7A" w:rsidP="007D3FD3">
            <w:pPr>
              <w:rPr>
                <w:sz w:val="24"/>
                <w:szCs w:val="24"/>
              </w:rPr>
            </w:pPr>
            <w:r w:rsidRPr="0040198C">
              <w:rPr>
                <w:sz w:val="24"/>
                <w:szCs w:val="24"/>
              </w:rPr>
              <w:t>Vanja Burić, nastavnik povijesti (moguća korelacija s ostalim relevantnim predmetima, odnosno s predmetnim nastavnicima)</w:t>
            </w:r>
          </w:p>
        </w:tc>
      </w:tr>
      <w:tr w:rsidR="00985F7A" w:rsidRPr="0040198C" w:rsidTr="007D3FD3">
        <w:trPr>
          <w:trHeight w:val="2824"/>
        </w:trPr>
        <w:tc>
          <w:tcPr>
            <w:tcW w:w="4531" w:type="dxa"/>
          </w:tcPr>
          <w:p w:rsidR="00985F7A" w:rsidRPr="0040198C" w:rsidRDefault="00985F7A" w:rsidP="007D3FD3">
            <w:pPr>
              <w:rPr>
                <w:sz w:val="24"/>
                <w:szCs w:val="24"/>
              </w:rPr>
            </w:pPr>
            <w:r w:rsidRPr="0040198C">
              <w:rPr>
                <w:sz w:val="24"/>
                <w:szCs w:val="24"/>
              </w:rPr>
              <w:t>način realizacije aktivnosti, programa i/ili projekta</w:t>
            </w:r>
          </w:p>
        </w:tc>
        <w:tc>
          <w:tcPr>
            <w:tcW w:w="4531" w:type="dxa"/>
          </w:tcPr>
          <w:p w:rsidR="00985F7A" w:rsidRPr="0040198C" w:rsidRDefault="00985F7A" w:rsidP="007D3FD3">
            <w:pPr>
              <w:jc w:val="both"/>
              <w:rPr>
                <w:sz w:val="24"/>
                <w:szCs w:val="24"/>
              </w:rPr>
            </w:pPr>
            <w:r w:rsidRPr="0040198C">
              <w:rPr>
                <w:sz w:val="24"/>
                <w:szCs w:val="24"/>
              </w:rPr>
              <w:t>-Rad učenika na primarnim izvorima.</w:t>
            </w:r>
          </w:p>
          <w:p w:rsidR="00985F7A" w:rsidRPr="0040198C" w:rsidRDefault="00985F7A" w:rsidP="007D3FD3">
            <w:pPr>
              <w:jc w:val="both"/>
              <w:rPr>
                <w:sz w:val="24"/>
                <w:szCs w:val="24"/>
              </w:rPr>
            </w:pPr>
            <w:r w:rsidRPr="0040198C">
              <w:rPr>
                <w:sz w:val="24"/>
                <w:szCs w:val="24"/>
              </w:rPr>
              <w:t>-intervjui (ako bude moguće).</w:t>
            </w:r>
          </w:p>
          <w:p w:rsidR="00985F7A" w:rsidRPr="0040198C" w:rsidRDefault="00985F7A" w:rsidP="007D3FD3">
            <w:pPr>
              <w:jc w:val="both"/>
              <w:rPr>
                <w:sz w:val="24"/>
                <w:szCs w:val="24"/>
              </w:rPr>
            </w:pPr>
            <w:r w:rsidRPr="0040198C">
              <w:rPr>
                <w:sz w:val="24"/>
                <w:szCs w:val="24"/>
              </w:rPr>
              <w:t>-Izrada plakata i/ili prezentacija</w:t>
            </w:r>
          </w:p>
          <w:p w:rsidR="00985F7A" w:rsidRPr="0040198C" w:rsidRDefault="00985F7A" w:rsidP="007D3FD3">
            <w:pPr>
              <w:jc w:val="both"/>
              <w:rPr>
                <w:sz w:val="24"/>
                <w:szCs w:val="24"/>
              </w:rPr>
            </w:pPr>
            <w:r w:rsidRPr="0040198C">
              <w:rPr>
                <w:sz w:val="24"/>
                <w:szCs w:val="24"/>
              </w:rPr>
              <w:t>-Predstavljanje plodova istraživanja u toku nastave.</w:t>
            </w:r>
          </w:p>
        </w:tc>
      </w:tr>
      <w:tr w:rsidR="00985F7A" w:rsidRPr="0040198C" w:rsidTr="007D3FD3">
        <w:trPr>
          <w:trHeight w:val="2071"/>
        </w:trPr>
        <w:tc>
          <w:tcPr>
            <w:tcW w:w="4531" w:type="dxa"/>
          </w:tcPr>
          <w:p w:rsidR="00985F7A" w:rsidRPr="0040198C" w:rsidRDefault="00985F7A" w:rsidP="007D3FD3">
            <w:pPr>
              <w:rPr>
                <w:sz w:val="24"/>
                <w:szCs w:val="24"/>
              </w:rPr>
            </w:pPr>
            <w:r w:rsidRPr="0040198C">
              <w:rPr>
                <w:sz w:val="24"/>
                <w:szCs w:val="24"/>
              </w:rPr>
              <w:t>vremenik aktivnosti, programa i/ili projekta</w:t>
            </w:r>
          </w:p>
        </w:tc>
        <w:tc>
          <w:tcPr>
            <w:tcW w:w="4531" w:type="dxa"/>
          </w:tcPr>
          <w:p w:rsidR="00985F7A" w:rsidRPr="0040198C" w:rsidRDefault="00985F7A" w:rsidP="007D3FD3">
            <w:pPr>
              <w:rPr>
                <w:sz w:val="24"/>
                <w:szCs w:val="24"/>
              </w:rPr>
            </w:pPr>
            <w:r w:rsidRPr="0040198C">
              <w:rPr>
                <w:sz w:val="24"/>
                <w:szCs w:val="24"/>
              </w:rPr>
              <w:t>Siječanj 2021. (Dan sjećanja na žrtve holokausta 27.1.)</w:t>
            </w:r>
          </w:p>
        </w:tc>
      </w:tr>
      <w:tr w:rsidR="00985F7A" w:rsidRPr="0040198C" w:rsidTr="007D3FD3">
        <w:trPr>
          <w:trHeight w:val="1771"/>
        </w:trPr>
        <w:tc>
          <w:tcPr>
            <w:tcW w:w="4531" w:type="dxa"/>
          </w:tcPr>
          <w:p w:rsidR="00985F7A" w:rsidRPr="0040198C" w:rsidRDefault="00985F7A" w:rsidP="007D3FD3">
            <w:pPr>
              <w:rPr>
                <w:sz w:val="24"/>
                <w:szCs w:val="24"/>
              </w:rPr>
            </w:pPr>
            <w:r w:rsidRPr="0040198C">
              <w:rPr>
                <w:sz w:val="24"/>
                <w:szCs w:val="24"/>
              </w:rPr>
              <w:t>način vrednovanja i način korištenja rezultata vrednovanja</w:t>
            </w:r>
          </w:p>
        </w:tc>
        <w:tc>
          <w:tcPr>
            <w:tcW w:w="4531" w:type="dxa"/>
          </w:tcPr>
          <w:p w:rsidR="00985F7A" w:rsidRPr="0040198C" w:rsidRDefault="00985F7A" w:rsidP="007D3FD3">
            <w:pPr>
              <w:rPr>
                <w:sz w:val="24"/>
                <w:szCs w:val="24"/>
              </w:rPr>
            </w:pPr>
            <w:r w:rsidRPr="0040198C">
              <w:rPr>
                <w:sz w:val="24"/>
                <w:szCs w:val="24"/>
              </w:rPr>
              <w:t>Formativno vrednovanje, izrada plakata/prezentacije</w:t>
            </w:r>
          </w:p>
        </w:tc>
      </w:tr>
      <w:tr w:rsidR="00985F7A" w:rsidRPr="0040198C" w:rsidTr="007D3FD3">
        <w:trPr>
          <w:trHeight w:val="70"/>
        </w:trPr>
        <w:tc>
          <w:tcPr>
            <w:tcW w:w="4531" w:type="dxa"/>
          </w:tcPr>
          <w:p w:rsidR="00985F7A" w:rsidRPr="0040198C" w:rsidRDefault="00985F7A" w:rsidP="007D3FD3">
            <w:pPr>
              <w:rPr>
                <w:sz w:val="24"/>
                <w:szCs w:val="24"/>
              </w:rPr>
            </w:pPr>
            <w:r w:rsidRPr="0040198C">
              <w:rPr>
                <w:sz w:val="24"/>
                <w:szCs w:val="24"/>
              </w:rPr>
              <w:t>troškovnik aktivnosti, programa i/ili projekta</w:t>
            </w:r>
          </w:p>
        </w:tc>
        <w:tc>
          <w:tcPr>
            <w:tcW w:w="4531" w:type="dxa"/>
          </w:tcPr>
          <w:p w:rsidR="00985F7A" w:rsidRPr="0040198C" w:rsidRDefault="00985F7A" w:rsidP="007D3FD3">
            <w:pPr>
              <w:rPr>
                <w:sz w:val="24"/>
                <w:szCs w:val="24"/>
              </w:rPr>
            </w:pPr>
            <w:r w:rsidRPr="0040198C">
              <w:rPr>
                <w:sz w:val="24"/>
                <w:szCs w:val="24"/>
              </w:rPr>
              <w:t>Troškovi za umnožavanje i printanje (&lt;100 kn)</w:t>
            </w:r>
          </w:p>
          <w:p w:rsidR="00985F7A" w:rsidRPr="0040198C" w:rsidRDefault="00985F7A" w:rsidP="007D3FD3">
            <w:pPr>
              <w:rPr>
                <w:sz w:val="24"/>
                <w:szCs w:val="24"/>
              </w:rPr>
            </w:pPr>
          </w:p>
        </w:tc>
      </w:tr>
    </w:tbl>
    <w:p w:rsidR="00985F7A" w:rsidRPr="0040198C" w:rsidRDefault="00985F7A" w:rsidP="00985F7A">
      <w:pPr>
        <w:rPr>
          <w:sz w:val="24"/>
          <w:szCs w:val="24"/>
        </w:rPr>
      </w:pPr>
    </w:p>
    <w:p w:rsidR="00985F7A" w:rsidRDefault="00985F7A" w:rsidP="00985F7A"/>
    <w:p w:rsidR="00985F7A" w:rsidRDefault="00985F7A" w:rsidP="00985F7A"/>
    <w:p w:rsidR="00985F7A" w:rsidRDefault="00985F7A" w:rsidP="00985F7A"/>
    <w:tbl>
      <w:tblPr>
        <w:tblStyle w:val="Reetkatablice"/>
        <w:tblW w:w="0" w:type="auto"/>
        <w:tblLook w:val="04A0" w:firstRow="1" w:lastRow="0" w:firstColumn="1" w:lastColumn="0" w:noHBand="0" w:noVBand="1"/>
      </w:tblPr>
      <w:tblGrid>
        <w:gridCol w:w="4531"/>
        <w:gridCol w:w="4531"/>
      </w:tblGrid>
      <w:tr w:rsidR="00985F7A" w:rsidTr="007D3FD3">
        <w:trPr>
          <w:trHeight w:val="447"/>
        </w:trPr>
        <w:tc>
          <w:tcPr>
            <w:tcW w:w="4531" w:type="dxa"/>
          </w:tcPr>
          <w:p w:rsidR="00985F7A" w:rsidRPr="0040198C" w:rsidRDefault="00985F7A" w:rsidP="007D3FD3">
            <w:pPr>
              <w:rPr>
                <w:sz w:val="24"/>
                <w:szCs w:val="24"/>
              </w:rPr>
            </w:pPr>
            <w:r w:rsidRPr="0040198C">
              <w:rPr>
                <w:sz w:val="24"/>
                <w:szCs w:val="24"/>
              </w:rPr>
              <w:t>aktivnost, program i/ili projekt</w:t>
            </w:r>
          </w:p>
        </w:tc>
        <w:tc>
          <w:tcPr>
            <w:tcW w:w="4531" w:type="dxa"/>
          </w:tcPr>
          <w:p w:rsidR="00985F7A" w:rsidRPr="0040198C" w:rsidRDefault="00985F7A" w:rsidP="007D3FD3">
            <w:pPr>
              <w:rPr>
                <w:b/>
                <w:sz w:val="24"/>
                <w:szCs w:val="24"/>
              </w:rPr>
            </w:pPr>
            <w:r w:rsidRPr="0040198C">
              <w:rPr>
                <w:b/>
                <w:sz w:val="24"/>
                <w:szCs w:val="24"/>
              </w:rPr>
              <w:t>Projekt: Dan sjećanja na žrtve Domovinskog rata</w:t>
            </w:r>
          </w:p>
        </w:tc>
      </w:tr>
      <w:tr w:rsidR="00985F7A" w:rsidTr="007D3FD3">
        <w:tc>
          <w:tcPr>
            <w:tcW w:w="4531" w:type="dxa"/>
          </w:tcPr>
          <w:p w:rsidR="00985F7A" w:rsidRPr="0040198C" w:rsidRDefault="00985F7A" w:rsidP="007D3FD3">
            <w:pPr>
              <w:rPr>
                <w:sz w:val="24"/>
                <w:szCs w:val="24"/>
              </w:rPr>
            </w:pPr>
            <w:r w:rsidRPr="0040198C">
              <w:rPr>
                <w:sz w:val="24"/>
                <w:szCs w:val="24"/>
              </w:rPr>
              <w:t>ciljevi aktivnosti, programa i/ili projekta</w:t>
            </w:r>
          </w:p>
        </w:tc>
        <w:tc>
          <w:tcPr>
            <w:tcW w:w="4531" w:type="dxa"/>
          </w:tcPr>
          <w:p w:rsidR="00985F7A" w:rsidRPr="0040198C" w:rsidRDefault="00985F7A" w:rsidP="007D3FD3">
            <w:pPr>
              <w:rPr>
                <w:sz w:val="24"/>
                <w:szCs w:val="24"/>
              </w:rPr>
            </w:pPr>
            <w:r w:rsidRPr="0040198C">
              <w:rPr>
                <w:sz w:val="24"/>
                <w:szCs w:val="24"/>
              </w:rPr>
              <w:t>Učenici će se osvijestiti o strahotama rata i kroz samostalno istraživanje predstaviti uzroke i posljedice ratova na području SFRJ, s naglaskom na Domovinski rat.</w:t>
            </w:r>
          </w:p>
        </w:tc>
      </w:tr>
      <w:tr w:rsidR="00985F7A" w:rsidTr="007D3FD3">
        <w:trPr>
          <w:trHeight w:val="1199"/>
        </w:trPr>
        <w:tc>
          <w:tcPr>
            <w:tcW w:w="4531" w:type="dxa"/>
          </w:tcPr>
          <w:p w:rsidR="00985F7A" w:rsidRPr="0040198C" w:rsidRDefault="00985F7A" w:rsidP="007D3FD3">
            <w:pPr>
              <w:rPr>
                <w:sz w:val="24"/>
                <w:szCs w:val="24"/>
              </w:rPr>
            </w:pPr>
            <w:r w:rsidRPr="0040198C">
              <w:rPr>
                <w:sz w:val="24"/>
                <w:szCs w:val="24"/>
              </w:rPr>
              <w:t>namjena aktivnosti, programa i/ili projekta</w:t>
            </w:r>
          </w:p>
        </w:tc>
        <w:tc>
          <w:tcPr>
            <w:tcW w:w="4531" w:type="dxa"/>
          </w:tcPr>
          <w:p w:rsidR="00985F7A" w:rsidRPr="0040198C" w:rsidRDefault="00985F7A" w:rsidP="007D3FD3">
            <w:pPr>
              <w:rPr>
                <w:sz w:val="24"/>
                <w:szCs w:val="24"/>
              </w:rPr>
            </w:pPr>
            <w:r w:rsidRPr="0040198C">
              <w:rPr>
                <w:sz w:val="24"/>
                <w:szCs w:val="24"/>
              </w:rPr>
              <w:t xml:space="preserve">Učenici razvijaju istraživački rad, osamostaljuju se za samostalno istraživanje, proširuju znanje s redovne nastave i razvijaju suradnički rad. </w:t>
            </w:r>
          </w:p>
        </w:tc>
      </w:tr>
      <w:tr w:rsidR="00985F7A" w:rsidTr="007D3FD3">
        <w:trPr>
          <w:trHeight w:val="1825"/>
        </w:trPr>
        <w:tc>
          <w:tcPr>
            <w:tcW w:w="4531" w:type="dxa"/>
          </w:tcPr>
          <w:p w:rsidR="00985F7A" w:rsidRPr="0040198C" w:rsidRDefault="00985F7A" w:rsidP="007D3FD3">
            <w:pPr>
              <w:rPr>
                <w:sz w:val="24"/>
                <w:szCs w:val="24"/>
              </w:rPr>
            </w:pPr>
            <w:r w:rsidRPr="0040198C">
              <w:rPr>
                <w:sz w:val="24"/>
                <w:szCs w:val="24"/>
              </w:rPr>
              <w:t>nositelji aktivnosti, programa i/ili projekta</w:t>
            </w:r>
          </w:p>
        </w:tc>
        <w:tc>
          <w:tcPr>
            <w:tcW w:w="4531" w:type="dxa"/>
          </w:tcPr>
          <w:p w:rsidR="00985F7A" w:rsidRPr="0040198C" w:rsidRDefault="00985F7A" w:rsidP="007D3FD3">
            <w:pPr>
              <w:rPr>
                <w:sz w:val="24"/>
                <w:szCs w:val="24"/>
              </w:rPr>
            </w:pPr>
            <w:r w:rsidRPr="0040198C">
              <w:rPr>
                <w:sz w:val="24"/>
                <w:szCs w:val="24"/>
              </w:rPr>
              <w:t>Vanja Burić, nastavnik povijesti (moguća korelacija s ostalim relevantnim predmetima, odnosno s predmetnim nastavnicima)</w:t>
            </w:r>
          </w:p>
        </w:tc>
      </w:tr>
      <w:tr w:rsidR="00985F7A" w:rsidTr="007D3FD3">
        <w:trPr>
          <w:trHeight w:val="2824"/>
        </w:trPr>
        <w:tc>
          <w:tcPr>
            <w:tcW w:w="4531" w:type="dxa"/>
          </w:tcPr>
          <w:p w:rsidR="00985F7A" w:rsidRPr="0040198C" w:rsidRDefault="00985F7A" w:rsidP="007D3FD3">
            <w:pPr>
              <w:rPr>
                <w:sz w:val="24"/>
                <w:szCs w:val="24"/>
              </w:rPr>
            </w:pPr>
            <w:r w:rsidRPr="0040198C">
              <w:rPr>
                <w:sz w:val="24"/>
                <w:szCs w:val="24"/>
              </w:rPr>
              <w:t>način realizacije aktivnosti, programa i/ili projekta</w:t>
            </w:r>
          </w:p>
        </w:tc>
        <w:tc>
          <w:tcPr>
            <w:tcW w:w="4531" w:type="dxa"/>
          </w:tcPr>
          <w:p w:rsidR="00985F7A" w:rsidRPr="0040198C" w:rsidRDefault="00985F7A" w:rsidP="007D3FD3">
            <w:pPr>
              <w:jc w:val="both"/>
              <w:rPr>
                <w:sz w:val="24"/>
                <w:szCs w:val="24"/>
              </w:rPr>
            </w:pPr>
            <w:r w:rsidRPr="0040198C">
              <w:rPr>
                <w:sz w:val="24"/>
                <w:szCs w:val="24"/>
              </w:rPr>
              <w:t>-Rad učenika na primarnim izvorima.</w:t>
            </w:r>
          </w:p>
          <w:p w:rsidR="00985F7A" w:rsidRPr="0040198C" w:rsidRDefault="00985F7A" w:rsidP="007D3FD3">
            <w:pPr>
              <w:jc w:val="both"/>
              <w:rPr>
                <w:sz w:val="24"/>
                <w:szCs w:val="24"/>
              </w:rPr>
            </w:pPr>
            <w:r w:rsidRPr="0040198C">
              <w:rPr>
                <w:sz w:val="24"/>
                <w:szCs w:val="24"/>
              </w:rPr>
              <w:t>-intervjui (ako bude moguće).</w:t>
            </w:r>
          </w:p>
          <w:p w:rsidR="00985F7A" w:rsidRPr="0040198C" w:rsidRDefault="00985F7A" w:rsidP="007D3FD3">
            <w:pPr>
              <w:jc w:val="both"/>
              <w:rPr>
                <w:sz w:val="24"/>
                <w:szCs w:val="24"/>
              </w:rPr>
            </w:pPr>
            <w:r w:rsidRPr="0040198C">
              <w:rPr>
                <w:sz w:val="24"/>
                <w:szCs w:val="24"/>
              </w:rPr>
              <w:t>-Izrada plakata i/ili prezentacija</w:t>
            </w:r>
          </w:p>
          <w:p w:rsidR="00985F7A" w:rsidRPr="0040198C" w:rsidRDefault="00985F7A" w:rsidP="007D3FD3">
            <w:pPr>
              <w:jc w:val="both"/>
              <w:rPr>
                <w:sz w:val="24"/>
                <w:szCs w:val="24"/>
              </w:rPr>
            </w:pPr>
            <w:r w:rsidRPr="0040198C">
              <w:rPr>
                <w:sz w:val="24"/>
                <w:szCs w:val="24"/>
              </w:rPr>
              <w:t>-Predstavljanje plodova istraživanja u toku nastave.</w:t>
            </w:r>
          </w:p>
        </w:tc>
      </w:tr>
      <w:tr w:rsidR="00985F7A" w:rsidTr="007D3FD3">
        <w:trPr>
          <w:trHeight w:val="2071"/>
        </w:trPr>
        <w:tc>
          <w:tcPr>
            <w:tcW w:w="4531" w:type="dxa"/>
          </w:tcPr>
          <w:p w:rsidR="00985F7A" w:rsidRPr="0040198C" w:rsidRDefault="00985F7A" w:rsidP="007D3FD3">
            <w:pPr>
              <w:rPr>
                <w:sz w:val="24"/>
                <w:szCs w:val="24"/>
              </w:rPr>
            </w:pPr>
            <w:r w:rsidRPr="0040198C">
              <w:rPr>
                <w:sz w:val="24"/>
                <w:szCs w:val="24"/>
              </w:rPr>
              <w:t>vremenik aktivnosti, programa i/ili projekta</w:t>
            </w:r>
          </w:p>
        </w:tc>
        <w:tc>
          <w:tcPr>
            <w:tcW w:w="4531" w:type="dxa"/>
          </w:tcPr>
          <w:p w:rsidR="00985F7A" w:rsidRPr="0040198C" w:rsidRDefault="00985F7A" w:rsidP="007D3FD3">
            <w:pPr>
              <w:rPr>
                <w:sz w:val="24"/>
                <w:szCs w:val="24"/>
              </w:rPr>
            </w:pPr>
            <w:r w:rsidRPr="0040198C">
              <w:rPr>
                <w:sz w:val="24"/>
                <w:szCs w:val="24"/>
              </w:rPr>
              <w:t>Listopad/Studeni 2020.</w:t>
            </w:r>
          </w:p>
        </w:tc>
      </w:tr>
      <w:tr w:rsidR="00985F7A" w:rsidTr="007D3FD3">
        <w:trPr>
          <w:trHeight w:val="1771"/>
        </w:trPr>
        <w:tc>
          <w:tcPr>
            <w:tcW w:w="4531" w:type="dxa"/>
          </w:tcPr>
          <w:p w:rsidR="00985F7A" w:rsidRPr="0040198C" w:rsidRDefault="00985F7A" w:rsidP="007D3FD3">
            <w:pPr>
              <w:rPr>
                <w:sz w:val="24"/>
                <w:szCs w:val="24"/>
              </w:rPr>
            </w:pPr>
            <w:r w:rsidRPr="0040198C">
              <w:rPr>
                <w:sz w:val="24"/>
                <w:szCs w:val="24"/>
              </w:rPr>
              <w:t>način vrednovanja i način korištenja rezultata vrednovanja</w:t>
            </w:r>
          </w:p>
        </w:tc>
        <w:tc>
          <w:tcPr>
            <w:tcW w:w="4531" w:type="dxa"/>
          </w:tcPr>
          <w:p w:rsidR="00985F7A" w:rsidRPr="0040198C" w:rsidRDefault="00985F7A" w:rsidP="007D3FD3">
            <w:pPr>
              <w:rPr>
                <w:sz w:val="24"/>
                <w:szCs w:val="24"/>
              </w:rPr>
            </w:pPr>
            <w:r w:rsidRPr="0040198C">
              <w:rPr>
                <w:sz w:val="24"/>
                <w:szCs w:val="24"/>
              </w:rPr>
              <w:t>Formativno vrednovanje, izrada plakata/prezentacije</w:t>
            </w:r>
          </w:p>
        </w:tc>
      </w:tr>
      <w:tr w:rsidR="00985F7A" w:rsidTr="007D3FD3">
        <w:trPr>
          <w:trHeight w:val="70"/>
        </w:trPr>
        <w:tc>
          <w:tcPr>
            <w:tcW w:w="4531" w:type="dxa"/>
          </w:tcPr>
          <w:p w:rsidR="00985F7A" w:rsidRPr="0040198C" w:rsidRDefault="00985F7A" w:rsidP="007D3FD3">
            <w:pPr>
              <w:rPr>
                <w:sz w:val="24"/>
                <w:szCs w:val="24"/>
              </w:rPr>
            </w:pPr>
            <w:r w:rsidRPr="0040198C">
              <w:rPr>
                <w:sz w:val="24"/>
                <w:szCs w:val="24"/>
              </w:rPr>
              <w:t>troškovnik aktivnosti, programa i/ili projekta</w:t>
            </w:r>
          </w:p>
        </w:tc>
        <w:tc>
          <w:tcPr>
            <w:tcW w:w="4531" w:type="dxa"/>
          </w:tcPr>
          <w:p w:rsidR="00985F7A" w:rsidRPr="0040198C" w:rsidRDefault="00985F7A" w:rsidP="007D3FD3">
            <w:pPr>
              <w:rPr>
                <w:sz w:val="24"/>
                <w:szCs w:val="24"/>
              </w:rPr>
            </w:pPr>
            <w:r w:rsidRPr="0040198C">
              <w:rPr>
                <w:sz w:val="24"/>
                <w:szCs w:val="24"/>
              </w:rPr>
              <w:t>Troškovi za umnožavanje i printanje (&lt;100kn)</w:t>
            </w:r>
          </w:p>
          <w:p w:rsidR="00985F7A" w:rsidRPr="0040198C" w:rsidRDefault="00985F7A" w:rsidP="007D3FD3">
            <w:pPr>
              <w:rPr>
                <w:sz w:val="24"/>
                <w:szCs w:val="24"/>
              </w:rPr>
            </w:pPr>
          </w:p>
        </w:tc>
      </w:tr>
    </w:tbl>
    <w:p w:rsidR="00985F7A" w:rsidRDefault="00985F7A" w:rsidP="00985F7A"/>
    <w:p w:rsidR="00985F7A" w:rsidRDefault="00985F7A" w:rsidP="00985F7A"/>
    <w:p w:rsidR="00985F7A" w:rsidRDefault="00985F7A" w:rsidP="00985F7A"/>
    <w:p w:rsidR="00985F7A" w:rsidRDefault="00985F7A" w:rsidP="00985F7A">
      <w:pPr>
        <w:jc w:val="center"/>
        <w:rPr>
          <w:b/>
          <w:sz w:val="24"/>
          <w:szCs w:val="24"/>
        </w:rPr>
      </w:pPr>
    </w:p>
    <w:tbl>
      <w:tblPr>
        <w:tblStyle w:val="Reetkatablice"/>
        <w:tblW w:w="0" w:type="auto"/>
        <w:tblLook w:val="04A0" w:firstRow="1" w:lastRow="0" w:firstColumn="1" w:lastColumn="0" w:noHBand="0" w:noVBand="1"/>
      </w:tblPr>
      <w:tblGrid>
        <w:gridCol w:w="4531"/>
        <w:gridCol w:w="4531"/>
      </w:tblGrid>
      <w:tr w:rsidR="00985F7A" w:rsidTr="007D3FD3">
        <w:trPr>
          <w:trHeight w:val="447"/>
        </w:trPr>
        <w:tc>
          <w:tcPr>
            <w:tcW w:w="4531" w:type="dxa"/>
          </w:tcPr>
          <w:p w:rsidR="00985F7A" w:rsidRPr="0040198C" w:rsidRDefault="00985F7A" w:rsidP="007D3FD3">
            <w:pPr>
              <w:rPr>
                <w:sz w:val="24"/>
                <w:szCs w:val="24"/>
              </w:rPr>
            </w:pPr>
            <w:r w:rsidRPr="0040198C">
              <w:rPr>
                <w:sz w:val="24"/>
                <w:szCs w:val="24"/>
              </w:rPr>
              <w:t>aktivnost, program i/ili projekt</w:t>
            </w:r>
          </w:p>
        </w:tc>
        <w:tc>
          <w:tcPr>
            <w:tcW w:w="4531" w:type="dxa"/>
          </w:tcPr>
          <w:p w:rsidR="00985F7A" w:rsidRPr="0040198C" w:rsidRDefault="00985F7A" w:rsidP="007D3FD3">
            <w:pPr>
              <w:rPr>
                <w:b/>
                <w:sz w:val="24"/>
                <w:szCs w:val="24"/>
              </w:rPr>
            </w:pPr>
            <w:r w:rsidRPr="0040198C">
              <w:rPr>
                <w:b/>
                <w:sz w:val="24"/>
                <w:szCs w:val="24"/>
              </w:rPr>
              <w:t>Projekt: „Putovanje u Dubrovnik“</w:t>
            </w:r>
          </w:p>
        </w:tc>
      </w:tr>
      <w:tr w:rsidR="00985F7A" w:rsidTr="007D3FD3">
        <w:tc>
          <w:tcPr>
            <w:tcW w:w="4531" w:type="dxa"/>
          </w:tcPr>
          <w:p w:rsidR="00985F7A" w:rsidRPr="0040198C" w:rsidRDefault="00985F7A" w:rsidP="007D3FD3">
            <w:pPr>
              <w:rPr>
                <w:sz w:val="24"/>
                <w:szCs w:val="24"/>
              </w:rPr>
            </w:pPr>
            <w:r w:rsidRPr="0040198C">
              <w:rPr>
                <w:sz w:val="24"/>
                <w:szCs w:val="24"/>
              </w:rPr>
              <w:t>ciljevi aktivnosti, programa i/ili projekta</w:t>
            </w:r>
          </w:p>
        </w:tc>
        <w:tc>
          <w:tcPr>
            <w:tcW w:w="4531" w:type="dxa"/>
          </w:tcPr>
          <w:p w:rsidR="00985F7A" w:rsidRPr="0040198C" w:rsidRDefault="00985F7A" w:rsidP="007D3FD3">
            <w:pPr>
              <w:rPr>
                <w:sz w:val="24"/>
                <w:szCs w:val="24"/>
              </w:rPr>
            </w:pPr>
            <w:r w:rsidRPr="0040198C">
              <w:rPr>
                <w:sz w:val="24"/>
                <w:szCs w:val="24"/>
              </w:rPr>
              <w:t xml:space="preserve">Interdisciplinarno upoznavanje s životom i djelom hrvatskog pisca Petra Hektorovića i razdobljem renesanse. </w:t>
            </w:r>
          </w:p>
        </w:tc>
      </w:tr>
      <w:tr w:rsidR="00985F7A" w:rsidTr="007D3FD3">
        <w:trPr>
          <w:trHeight w:val="1199"/>
        </w:trPr>
        <w:tc>
          <w:tcPr>
            <w:tcW w:w="4531" w:type="dxa"/>
          </w:tcPr>
          <w:p w:rsidR="00985F7A" w:rsidRPr="0040198C" w:rsidRDefault="00985F7A" w:rsidP="007D3FD3">
            <w:pPr>
              <w:rPr>
                <w:sz w:val="24"/>
                <w:szCs w:val="24"/>
              </w:rPr>
            </w:pPr>
            <w:r w:rsidRPr="0040198C">
              <w:rPr>
                <w:sz w:val="24"/>
                <w:szCs w:val="24"/>
              </w:rPr>
              <w:t>namjena aktivnosti, programa i/ili projekta</w:t>
            </w:r>
          </w:p>
        </w:tc>
        <w:tc>
          <w:tcPr>
            <w:tcW w:w="4531" w:type="dxa"/>
          </w:tcPr>
          <w:p w:rsidR="00985F7A" w:rsidRPr="0040198C" w:rsidRDefault="00985F7A" w:rsidP="007D3FD3">
            <w:pPr>
              <w:rPr>
                <w:sz w:val="24"/>
                <w:szCs w:val="24"/>
              </w:rPr>
            </w:pPr>
            <w:r w:rsidRPr="0040198C">
              <w:rPr>
                <w:sz w:val="24"/>
                <w:szCs w:val="24"/>
              </w:rPr>
              <w:t xml:space="preserve">Učenici razvijaju istraživački rad, osamostaljuju se za samostalno istraživanje, proširuju znanje s redovne nastave i razvijaju suradnički rad. </w:t>
            </w:r>
          </w:p>
        </w:tc>
      </w:tr>
      <w:tr w:rsidR="00985F7A" w:rsidTr="007D3FD3">
        <w:trPr>
          <w:trHeight w:val="1825"/>
        </w:trPr>
        <w:tc>
          <w:tcPr>
            <w:tcW w:w="4531" w:type="dxa"/>
          </w:tcPr>
          <w:p w:rsidR="00985F7A" w:rsidRPr="0040198C" w:rsidRDefault="00985F7A" w:rsidP="007D3FD3">
            <w:pPr>
              <w:rPr>
                <w:sz w:val="24"/>
                <w:szCs w:val="24"/>
              </w:rPr>
            </w:pPr>
            <w:r w:rsidRPr="0040198C">
              <w:rPr>
                <w:sz w:val="24"/>
                <w:szCs w:val="24"/>
              </w:rPr>
              <w:t>nositelji aktivnosti, programa i/ili projekta</w:t>
            </w:r>
          </w:p>
        </w:tc>
        <w:tc>
          <w:tcPr>
            <w:tcW w:w="4531" w:type="dxa"/>
          </w:tcPr>
          <w:p w:rsidR="00985F7A" w:rsidRPr="0040198C" w:rsidRDefault="00985F7A" w:rsidP="007D3FD3">
            <w:pPr>
              <w:rPr>
                <w:sz w:val="24"/>
                <w:szCs w:val="24"/>
              </w:rPr>
            </w:pPr>
            <w:r w:rsidRPr="0040198C">
              <w:rPr>
                <w:sz w:val="24"/>
                <w:szCs w:val="24"/>
              </w:rPr>
              <w:t>Aktiv stručnog vijeća jezika (Vanja Burić, Milana Kovačević Miškić, Irena Lozančić, Dubravka Peljhan, Draženka Persen i Tatjana Sulovsky)</w:t>
            </w:r>
          </w:p>
        </w:tc>
      </w:tr>
      <w:tr w:rsidR="00985F7A" w:rsidTr="007D3FD3">
        <w:trPr>
          <w:trHeight w:val="2824"/>
        </w:trPr>
        <w:tc>
          <w:tcPr>
            <w:tcW w:w="4531" w:type="dxa"/>
          </w:tcPr>
          <w:p w:rsidR="00985F7A" w:rsidRPr="0040198C" w:rsidRDefault="00985F7A" w:rsidP="007D3FD3">
            <w:pPr>
              <w:rPr>
                <w:sz w:val="24"/>
                <w:szCs w:val="24"/>
              </w:rPr>
            </w:pPr>
            <w:r w:rsidRPr="0040198C">
              <w:rPr>
                <w:sz w:val="24"/>
                <w:szCs w:val="24"/>
              </w:rPr>
              <w:t>način realizacije aktivnosti, programa i/ili projekta</w:t>
            </w:r>
          </w:p>
        </w:tc>
        <w:tc>
          <w:tcPr>
            <w:tcW w:w="4531" w:type="dxa"/>
          </w:tcPr>
          <w:p w:rsidR="00985F7A" w:rsidRPr="0040198C" w:rsidRDefault="00985F7A" w:rsidP="007D3FD3">
            <w:pPr>
              <w:jc w:val="both"/>
              <w:rPr>
                <w:sz w:val="24"/>
                <w:szCs w:val="24"/>
              </w:rPr>
            </w:pPr>
            <w:r w:rsidRPr="0040198C">
              <w:rPr>
                <w:sz w:val="24"/>
                <w:szCs w:val="24"/>
              </w:rPr>
              <w:t>Učenici tokom nastave upoznaju Hektorovićevo književno stvaralaštvo i istražuju razdoblje renesanse. Interdisciplinarni pristup istraživanju koji kombinira jezik, povijest i arhitekturu.</w:t>
            </w:r>
          </w:p>
        </w:tc>
      </w:tr>
      <w:tr w:rsidR="00985F7A" w:rsidTr="007D3FD3">
        <w:trPr>
          <w:trHeight w:val="2071"/>
        </w:trPr>
        <w:tc>
          <w:tcPr>
            <w:tcW w:w="4531" w:type="dxa"/>
          </w:tcPr>
          <w:p w:rsidR="00985F7A" w:rsidRPr="0040198C" w:rsidRDefault="00985F7A" w:rsidP="007D3FD3">
            <w:pPr>
              <w:rPr>
                <w:sz w:val="24"/>
                <w:szCs w:val="24"/>
              </w:rPr>
            </w:pPr>
            <w:r w:rsidRPr="0040198C">
              <w:rPr>
                <w:sz w:val="24"/>
                <w:szCs w:val="24"/>
              </w:rPr>
              <w:t>vremenik aktivnosti, programa i/ili projekta</w:t>
            </w:r>
          </w:p>
        </w:tc>
        <w:tc>
          <w:tcPr>
            <w:tcW w:w="4531" w:type="dxa"/>
          </w:tcPr>
          <w:p w:rsidR="00985F7A" w:rsidRPr="0040198C" w:rsidRDefault="00985F7A" w:rsidP="007D3FD3">
            <w:pPr>
              <w:rPr>
                <w:sz w:val="24"/>
                <w:szCs w:val="24"/>
              </w:rPr>
            </w:pPr>
            <w:r w:rsidRPr="0040198C">
              <w:rPr>
                <w:sz w:val="24"/>
                <w:szCs w:val="24"/>
              </w:rPr>
              <w:t>Proljeće-ljeto 2021. (ovisno o mjerama vezanim uz COVID 19)</w:t>
            </w:r>
          </w:p>
        </w:tc>
      </w:tr>
      <w:tr w:rsidR="00985F7A" w:rsidTr="007D3FD3">
        <w:trPr>
          <w:trHeight w:val="1771"/>
        </w:trPr>
        <w:tc>
          <w:tcPr>
            <w:tcW w:w="4531" w:type="dxa"/>
          </w:tcPr>
          <w:p w:rsidR="00985F7A" w:rsidRPr="0040198C" w:rsidRDefault="00985F7A" w:rsidP="007D3FD3">
            <w:pPr>
              <w:rPr>
                <w:sz w:val="24"/>
                <w:szCs w:val="24"/>
              </w:rPr>
            </w:pPr>
            <w:r w:rsidRPr="0040198C">
              <w:rPr>
                <w:sz w:val="24"/>
                <w:szCs w:val="24"/>
              </w:rPr>
              <w:t>način vrednovanja i način korištenja rezultata vrednovanja</w:t>
            </w:r>
          </w:p>
        </w:tc>
        <w:tc>
          <w:tcPr>
            <w:tcW w:w="4531" w:type="dxa"/>
          </w:tcPr>
          <w:p w:rsidR="00985F7A" w:rsidRPr="0040198C" w:rsidRDefault="00985F7A" w:rsidP="007D3FD3">
            <w:pPr>
              <w:rPr>
                <w:sz w:val="24"/>
                <w:szCs w:val="24"/>
              </w:rPr>
            </w:pPr>
            <w:r w:rsidRPr="0040198C">
              <w:rPr>
                <w:sz w:val="24"/>
                <w:szCs w:val="24"/>
              </w:rPr>
              <w:t>Formativno vrednovanje, članak u školskom listu i na mrežnim stranicama škole.</w:t>
            </w:r>
          </w:p>
        </w:tc>
      </w:tr>
      <w:tr w:rsidR="00985F7A" w:rsidTr="007D3FD3">
        <w:trPr>
          <w:trHeight w:val="70"/>
        </w:trPr>
        <w:tc>
          <w:tcPr>
            <w:tcW w:w="4531" w:type="dxa"/>
          </w:tcPr>
          <w:p w:rsidR="00985F7A" w:rsidRPr="0040198C" w:rsidRDefault="00985F7A" w:rsidP="007D3FD3">
            <w:pPr>
              <w:rPr>
                <w:sz w:val="24"/>
                <w:szCs w:val="24"/>
              </w:rPr>
            </w:pPr>
            <w:r w:rsidRPr="0040198C">
              <w:rPr>
                <w:sz w:val="24"/>
                <w:szCs w:val="24"/>
              </w:rPr>
              <w:t>troškovnik aktivnosti, programa i/ili projekta</w:t>
            </w:r>
          </w:p>
        </w:tc>
        <w:tc>
          <w:tcPr>
            <w:tcW w:w="4531" w:type="dxa"/>
          </w:tcPr>
          <w:p w:rsidR="00985F7A" w:rsidRPr="0040198C" w:rsidRDefault="00985F7A" w:rsidP="007D3FD3">
            <w:pPr>
              <w:rPr>
                <w:sz w:val="24"/>
                <w:szCs w:val="24"/>
              </w:rPr>
            </w:pPr>
            <w:r w:rsidRPr="0040198C">
              <w:rPr>
                <w:sz w:val="24"/>
                <w:szCs w:val="24"/>
              </w:rPr>
              <w:t>Cijena autobusnog prijevoza</w:t>
            </w:r>
          </w:p>
          <w:p w:rsidR="00985F7A" w:rsidRPr="0040198C" w:rsidRDefault="00985F7A" w:rsidP="007D3FD3">
            <w:pPr>
              <w:rPr>
                <w:sz w:val="24"/>
                <w:szCs w:val="24"/>
              </w:rPr>
            </w:pPr>
            <w:r w:rsidRPr="0040198C">
              <w:rPr>
                <w:sz w:val="24"/>
                <w:szCs w:val="24"/>
              </w:rPr>
              <w:t>Cijena smještaja (jedna noć)</w:t>
            </w:r>
          </w:p>
          <w:p w:rsidR="00985F7A" w:rsidRPr="0040198C" w:rsidRDefault="00985F7A" w:rsidP="007D3FD3">
            <w:pPr>
              <w:rPr>
                <w:sz w:val="24"/>
                <w:szCs w:val="24"/>
              </w:rPr>
            </w:pPr>
          </w:p>
        </w:tc>
      </w:tr>
    </w:tbl>
    <w:p w:rsidR="00985F7A" w:rsidRDefault="00985F7A" w:rsidP="00985F7A"/>
    <w:p w:rsidR="00985F7A" w:rsidRDefault="00985F7A" w:rsidP="000461A4">
      <w:pPr>
        <w:jc w:val="center"/>
        <w:rPr>
          <w:b/>
          <w:sz w:val="24"/>
          <w:szCs w:val="24"/>
        </w:rPr>
      </w:pPr>
    </w:p>
    <w:p w:rsidR="00985F7A" w:rsidRDefault="00985F7A" w:rsidP="000461A4">
      <w:pPr>
        <w:jc w:val="center"/>
        <w:rPr>
          <w:b/>
          <w:sz w:val="24"/>
          <w:szCs w:val="24"/>
        </w:rPr>
      </w:pPr>
    </w:p>
    <w:p w:rsidR="00985F7A" w:rsidRDefault="00985F7A" w:rsidP="000461A4">
      <w:pPr>
        <w:jc w:val="center"/>
        <w:rPr>
          <w:b/>
          <w:sz w:val="24"/>
          <w:szCs w:val="24"/>
        </w:rPr>
      </w:pPr>
    </w:p>
    <w:tbl>
      <w:tblPr>
        <w:tblW w:w="9005"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899"/>
        <w:gridCol w:w="6106"/>
      </w:tblGrid>
      <w:tr w:rsidR="00E0346A" w:rsidRPr="00E0346A" w:rsidTr="00DC0648">
        <w:trPr>
          <w:trHeight w:val="569"/>
        </w:trPr>
        <w:tc>
          <w:tcPr>
            <w:tcW w:w="2899" w:type="dxa"/>
            <w:tcBorders>
              <w:top w:val="single" w:sz="8" w:space="0" w:color="000000"/>
              <w:left w:val="single" w:sz="8" w:space="0" w:color="000000"/>
              <w:bottom w:val="single" w:sz="8" w:space="0" w:color="000000"/>
              <w:right w:val="single" w:sz="8" w:space="0" w:color="000000"/>
            </w:tcBorders>
            <w:shd w:val="clear" w:color="auto" w:fill="auto"/>
            <w:hideMark/>
          </w:tcPr>
          <w:p w:rsidR="00E0346A" w:rsidRPr="00E0346A" w:rsidRDefault="00E0346A" w:rsidP="00E0346A">
            <w:pPr>
              <w:spacing w:after="0" w:line="240" w:lineRule="auto"/>
              <w:rPr>
                <w:rFonts w:cs="Calibri"/>
              </w:rPr>
            </w:pPr>
            <w:r w:rsidRPr="00E0346A">
              <w:rPr>
                <w:rFonts w:cs="Calibri"/>
                <w:b/>
              </w:rPr>
              <w:t>naziv programa</w:t>
            </w:r>
          </w:p>
        </w:tc>
        <w:tc>
          <w:tcPr>
            <w:tcW w:w="6106" w:type="dxa"/>
            <w:tcBorders>
              <w:top w:val="single" w:sz="8" w:space="0" w:color="000000"/>
              <w:bottom w:val="single" w:sz="8" w:space="0" w:color="000000"/>
              <w:right w:val="single" w:sz="8" w:space="0" w:color="000000"/>
            </w:tcBorders>
            <w:shd w:val="clear" w:color="auto" w:fill="auto"/>
            <w:hideMark/>
          </w:tcPr>
          <w:p w:rsidR="00E0346A" w:rsidRPr="00E0346A" w:rsidRDefault="00E0346A" w:rsidP="00E0346A">
            <w:pPr>
              <w:spacing w:after="0" w:line="240" w:lineRule="auto"/>
              <w:rPr>
                <w:rFonts w:cs="Calibri"/>
                <w:b/>
              </w:rPr>
            </w:pPr>
            <w:r w:rsidRPr="00E0346A">
              <w:rPr>
                <w:rFonts w:cs="Calibri"/>
                <w:b/>
              </w:rPr>
              <w:t xml:space="preserve">PROJEKTI </w:t>
            </w:r>
          </w:p>
        </w:tc>
      </w:tr>
      <w:tr w:rsidR="00E0346A" w:rsidRPr="00E0346A" w:rsidTr="00DC0648">
        <w:trPr>
          <w:trHeight w:val="1751"/>
        </w:trPr>
        <w:tc>
          <w:tcPr>
            <w:tcW w:w="2899" w:type="dxa"/>
            <w:tcBorders>
              <w:left w:val="single" w:sz="8" w:space="0" w:color="000000"/>
              <w:right w:val="single" w:sz="8" w:space="0" w:color="000000"/>
            </w:tcBorders>
            <w:shd w:val="clear" w:color="auto" w:fill="auto"/>
            <w:hideMark/>
          </w:tcPr>
          <w:p w:rsidR="00E0346A" w:rsidRPr="00E0346A" w:rsidRDefault="00E0346A" w:rsidP="00E0346A">
            <w:pPr>
              <w:spacing w:after="0" w:line="240" w:lineRule="auto"/>
            </w:pPr>
            <w:r w:rsidRPr="00E0346A">
              <w:rPr>
                <w:b/>
              </w:rPr>
              <w:t>ciljevi aktivnosti, programa i/ili projekta</w:t>
            </w:r>
          </w:p>
        </w:tc>
        <w:tc>
          <w:tcPr>
            <w:tcW w:w="6106" w:type="dxa"/>
            <w:shd w:val="clear" w:color="auto" w:fill="auto"/>
            <w:hideMark/>
          </w:tcPr>
          <w:p w:rsidR="00E0346A" w:rsidRPr="00B11D48" w:rsidRDefault="00E0346A" w:rsidP="00E0346A">
            <w:pPr>
              <w:spacing w:after="0" w:line="240" w:lineRule="auto"/>
              <w:jc w:val="both"/>
              <w:rPr>
                <w:rFonts w:cs="Calibri"/>
                <w:color w:val="000000"/>
                <w:sz w:val="24"/>
                <w:szCs w:val="24"/>
              </w:rPr>
            </w:pPr>
            <w:r w:rsidRPr="00B11D48">
              <w:rPr>
                <w:rFonts w:cs="Calibri"/>
                <w:color w:val="000000"/>
                <w:sz w:val="24"/>
                <w:szCs w:val="24"/>
              </w:rPr>
              <w:t xml:space="preserve">Obrtnička škola godinama se uključuje u projekte Grada Opatije, Primorsko-goranske županije, raznih udruga i društava kako bi djeci omogućila upoznavanje šire zajednice, prenijela im društvene vrijednosti i doprinijela njihovom osobnom razvoju. </w:t>
            </w:r>
          </w:p>
        </w:tc>
      </w:tr>
      <w:tr w:rsidR="00E0346A" w:rsidRPr="00E0346A" w:rsidTr="00DC0648">
        <w:trPr>
          <w:trHeight w:val="1407"/>
        </w:trPr>
        <w:tc>
          <w:tcPr>
            <w:tcW w:w="2899" w:type="dxa"/>
            <w:tcBorders>
              <w:top w:val="single" w:sz="8" w:space="0" w:color="000000"/>
              <w:left w:val="single" w:sz="8" w:space="0" w:color="000000"/>
              <w:bottom w:val="single" w:sz="8" w:space="0" w:color="000000"/>
              <w:right w:val="single" w:sz="8" w:space="0" w:color="000000"/>
            </w:tcBorders>
            <w:shd w:val="clear" w:color="auto" w:fill="auto"/>
            <w:hideMark/>
          </w:tcPr>
          <w:p w:rsidR="00E0346A" w:rsidRPr="00E0346A" w:rsidRDefault="00E0346A" w:rsidP="00E0346A">
            <w:pPr>
              <w:spacing w:after="0" w:line="240" w:lineRule="auto"/>
            </w:pPr>
            <w:r w:rsidRPr="00E0346A">
              <w:rPr>
                <w:b/>
              </w:rPr>
              <w:t>namjena aktivnosti, programa i/ili projekta</w:t>
            </w:r>
          </w:p>
        </w:tc>
        <w:tc>
          <w:tcPr>
            <w:tcW w:w="6106" w:type="dxa"/>
            <w:tcBorders>
              <w:top w:val="single" w:sz="8" w:space="0" w:color="000000"/>
              <w:bottom w:val="single" w:sz="8" w:space="0" w:color="000000"/>
              <w:right w:val="single" w:sz="8" w:space="0" w:color="000000"/>
            </w:tcBorders>
            <w:shd w:val="clear" w:color="auto" w:fill="auto"/>
            <w:hideMark/>
          </w:tcPr>
          <w:p w:rsidR="00E0346A" w:rsidRPr="00B11D48" w:rsidRDefault="00E0346A" w:rsidP="00E0346A">
            <w:pPr>
              <w:spacing w:after="0" w:line="240" w:lineRule="auto"/>
              <w:jc w:val="both"/>
              <w:rPr>
                <w:rFonts w:cs="Calibri"/>
                <w:color w:val="000000"/>
                <w:sz w:val="24"/>
                <w:szCs w:val="24"/>
              </w:rPr>
            </w:pPr>
            <w:r w:rsidRPr="00B11D48">
              <w:rPr>
                <w:rFonts w:cs="Calibri"/>
                <w:sz w:val="24"/>
                <w:szCs w:val="24"/>
              </w:rPr>
              <w:t>Promicanje društvenih vrijednosti, promicanje obrtničkih zanimanja, sudjelovanje u aktivnostima šire zajednice</w:t>
            </w:r>
            <w:r w:rsidR="00CD505A">
              <w:rPr>
                <w:rFonts w:cs="Calibri"/>
                <w:sz w:val="24"/>
                <w:szCs w:val="24"/>
              </w:rPr>
              <w:t xml:space="preserve"> i humanitarni rad</w:t>
            </w:r>
          </w:p>
        </w:tc>
      </w:tr>
      <w:tr w:rsidR="00E0346A" w:rsidRPr="00E0346A" w:rsidTr="00DC0648">
        <w:trPr>
          <w:trHeight w:val="1979"/>
        </w:trPr>
        <w:tc>
          <w:tcPr>
            <w:tcW w:w="2899" w:type="dxa"/>
            <w:tcBorders>
              <w:left w:val="single" w:sz="8" w:space="0" w:color="000000"/>
              <w:right w:val="single" w:sz="8" w:space="0" w:color="000000"/>
            </w:tcBorders>
            <w:shd w:val="clear" w:color="auto" w:fill="auto"/>
            <w:hideMark/>
          </w:tcPr>
          <w:p w:rsidR="00E0346A" w:rsidRPr="00E0346A" w:rsidRDefault="00E0346A" w:rsidP="00E0346A">
            <w:pPr>
              <w:spacing w:after="0" w:line="240" w:lineRule="auto"/>
            </w:pPr>
            <w:r w:rsidRPr="00E0346A">
              <w:rPr>
                <w:b/>
              </w:rPr>
              <w:t>nositelji aktivnosti, programa i/ili projekta i njihova odgovornost</w:t>
            </w:r>
          </w:p>
        </w:tc>
        <w:tc>
          <w:tcPr>
            <w:tcW w:w="6106" w:type="dxa"/>
            <w:shd w:val="clear" w:color="auto" w:fill="auto"/>
            <w:hideMark/>
          </w:tcPr>
          <w:p w:rsidR="00E0346A" w:rsidRPr="00B11D48" w:rsidRDefault="00E0346A" w:rsidP="00E0346A">
            <w:pPr>
              <w:spacing w:after="0" w:line="240" w:lineRule="auto"/>
              <w:jc w:val="both"/>
              <w:rPr>
                <w:rFonts w:cs="Calibri"/>
                <w:sz w:val="24"/>
                <w:szCs w:val="24"/>
              </w:rPr>
            </w:pPr>
            <w:r w:rsidRPr="00B11D48">
              <w:rPr>
                <w:rFonts w:cs="Calibri"/>
                <w:sz w:val="24"/>
                <w:szCs w:val="24"/>
              </w:rPr>
              <w:t>Grad Opatija</w:t>
            </w:r>
          </w:p>
          <w:p w:rsidR="00E0346A" w:rsidRPr="00B11D48" w:rsidRDefault="00E0346A" w:rsidP="00E0346A">
            <w:pPr>
              <w:spacing w:after="0" w:line="240" w:lineRule="auto"/>
              <w:jc w:val="both"/>
              <w:rPr>
                <w:rFonts w:cs="Calibri"/>
                <w:sz w:val="24"/>
                <w:szCs w:val="24"/>
              </w:rPr>
            </w:pPr>
            <w:r w:rsidRPr="00B11D48">
              <w:rPr>
                <w:rFonts w:cs="Calibri"/>
                <w:sz w:val="24"/>
                <w:szCs w:val="24"/>
              </w:rPr>
              <w:t>Primorsko-goranska županija</w:t>
            </w:r>
          </w:p>
          <w:p w:rsidR="00E0346A" w:rsidRPr="00B11D48" w:rsidRDefault="00E0346A" w:rsidP="00E0346A">
            <w:pPr>
              <w:spacing w:after="0" w:line="240" w:lineRule="auto"/>
              <w:jc w:val="both"/>
              <w:rPr>
                <w:rFonts w:cs="Calibri"/>
                <w:sz w:val="24"/>
                <w:szCs w:val="24"/>
              </w:rPr>
            </w:pPr>
            <w:r w:rsidRPr="00B11D48">
              <w:rPr>
                <w:rFonts w:cs="Calibri"/>
                <w:sz w:val="24"/>
                <w:szCs w:val="24"/>
              </w:rPr>
              <w:t>Ministarstvo unutarnjih poslova – Policijska uprava Opatija</w:t>
            </w:r>
          </w:p>
          <w:p w:rsidR="00E0346A" w:rsidRPr="00B11D48" w:rsidRDefault="00E0346A" w:rsidP="00E0346A">
            <w:pPr>
              <w:spacing w:after="0" w:line="240" w:lineRule="auto"/>
              <w:jc w:val="both"/>
              <w:rPr>
                <w:rFonts w:cs="Calibri"/>
                <w:sz w:val="24"/>
                <w:szCs w:val="24"/>
              </w:rPr>
            </w:pPr>
            <w:r w:rsidRPr="00B11D48">
              <w:rPr>
                <w:rFonts w:cs="Calibri"/>
                <w:sz w:val="24"/>
                <w:szCs w:val="24"/>
              </w:rPr>
              <w:t>Nastavni zavod za javno zdravstvo PGŽ-a</w:t>
            </w:r>
          </w:p>
          <w:p w:rsidR="00E0346A" w:rsidRPr="00B11D48" w:rsidRDefault="00E0346A" w:rsidP="00E0346A">
            <w:pPr>
              <w:spacing w:after="0" w:line="240" w:lineRule="auto"/>
              <w:jc w:val="both"/>
              <w:rPr>
                <w:rFonts w:cs="Calibri"/>
                <w:sz w:val="24"/>
                <w:szCs w:val="24"/>
              </w:rPr>
            </w:pPr>
            <w:r w:rsidRPr="00B11D48">
              <w:rPr>
                <w:rFonts w:cs="Calibri"/>
                <w:sz w:val="24"/>
                <w:szCs w:val="24"/>
              </w:rPr>
              <w:t>Obrtnička škola – razrednici, nastavnici, stručni suradnik psiholog, ravnateljica</w:t>
            </w:r>
          </w:p>
        </w:tc>
      </w:tr>
      <w:tr w:rsidR="00E0346A" w:rsidRPr="00E0346A" w:rsidTr="00DC0648">
        <w:trPr>
          <w:trHeight w:val="2116"/>
        </w:trPr>
        <w:tc>
          <w:tcPr>
            <w:tcW w:w="2899" w:type="dxa"/>
            <w:tcBorders>
              <w:top w:val="single" w:sz="8" w:space="0" w:color="000000"/>
              <w:left w:val="single" w:sz="8" w:space="0" w:color="000000"/>
              <w:bottom w:val="single" w:sz="8" w:space="0" w:color="000000"/>
              <w:right w:val="single" w:sz="8" w:space="0" w:color="000000"/>
            </w:tcBorders>
            <w:shd w:val="clear" w:color="auto" w:fill="auto"/>
            <w:hideMark/>
          </w:tcPr>
          <w:p w:rsidR="00E0346A" w:rsidRPr="00E0346A" w:rsidRDefault="00E0346A" w:rsidP="00E0346A">
            <w:pPr>
              <w:spacing w:after="0" w:line="240" w:lineRule="auto"/>
            </w:pPr>
            <w:r w:rsidRPr="00E0346A">
              <w:rPr>
                <w:b/>
              </w:rPr>
              <w:t>Popis aktivnosti, programa i/ili projekata</w:t>
            </w:r>
          </w:p>
        </w:tc>
        <w:tc>
          <w:tcPr>
            <w:tcW w:w="6106" w:type="dxa"/>
            <w:tcBorders>
              <w:top w:val="single" w:sz="8" w:space="0" w:color="000000"/>
              <w:bottom w:val="single" w:sz="8" w:space="0" w:color="000000"/>
              <w:right w:val="single" w:sz="8" w:space="0" w:color="000000"/>
            </w:tcBorders>
            <w:shd w:val="clear" w:color="auto" w:fill="auto"/>
          </w:tcPr>
          <w:p w:rsidR="00E0346A" w:rsidRDefault="00E0346A" w:rsidP="00E0346A">
            <w:pPr>
              <w:numPr>
                <w:ilvl w:val="0"/>
                <w:numId w:val="4"/>
              </w:numPr>
              <w:spacing w:after="0" w:line="240" w:lineRule="auto"/>
              <w:contextualSpacing/>
              <w:jc w:val="both"/>
              <w:rPr>
                <w:sz w:val="24"/>
                <w:szCs w:val="24"/>
              </w:rPr>
            </w:pPr>
            <w:r w:rsidRPr="00B11D48">
              <w:rPr>
                <w:sz w:val="24"/>
                <w:szCs w:val="24"/>
              </w:rPr>
              <w:t>˝Škola u kinu˝</w:t>
            </w:r>
            <w:r w:rsidR="0040198C">
              <w:rPr>
                <w:sz w:val="24"/>
                <w:szCs w:val="24"/>
              </w:rPr>
              <w:t xml:space="preserve"> -online</w:t>
            </w:r>
          </w:p>
          <w:p w:rsidR="0040198C" w:rsidRDefault="0040198C" w:rsidP="00E0346A">
            <w:pPr>
              <w:numPr>
                <w:ilvl w:val="0"/>
                <w:numId w:val="4"/>
              </w:numPr>
              <w:spacing w:after="0" w:line="240" w:lineRule="auto"/>
              <w:contextualSpacing/>
              <w:jc w:val="both"/>
              <w:rPr>
                <w:sz w:val="24"/>
                <w:szCs w:val="24"/>
              </w:rPr>
            </w:pPr>
            <w:r>
              <w:rPr>
                <w:sz w:val="24"/>
                <w:szCs w:val="24"/>
              </w:rPr>
              <w:t>12.Festival prava djece-online</w:t>
            </w:r>
          </w:p>
          <w:p w:rsidR="00C232BF" w:rsidRDefault="00C232BF" w:rsidP="00E0346A">
            <w:pPr>
              <w:numPr>
                <w:ilvl w:val="0"/>
                <w:numId w:val="4"/>
              </w:numPr>
              <w:spacing w:after="0" w:line="240" w:lineRule="auto"/>
              <w:contextualSpacing/>
              <w:jc w:val="both"/>
              <w:rPr>
                <w:sz w:val="24"/>
                <w:szCs w:val="24"/>
              </w:rPr>
            </w:pPr>
            <w:r>
              <w:rPr>
                <w:sz w:val="24"/>
                <w:szCs w:val="24"/>
              </w:rPr>
              <w:t>˝Zdrav za 5˝</w:t>
            </w:r>
          </w:p>
          <w:p w:rsidR="00E0346A" w:rsidRDefault="00E0346A" w:rsidP="00E0346A">
            <w:pPr>
              <w:numPr>
                <w:ilvl w:val="0"/>
                <w:numId w:val="4"/>
              </w:numPr>
              <w:spacing w:after="0" w:line="240" w:lineRule="auto"/>
              <w:contextualSpacing/>
              <w:jc w:val="both"/>
              <w:rPr>
                <w:sz w:val="24"/>
                <w:szCs w:val="24"/>
              </w:rPr>
            </w:pPr>
            <w:r w:rsidRPr="00B11D48">
              <w:rPr>
                <w:sz w:val="24"/>
                <w:szCs w:val="24"/>
              </w:rPr>
              <w:t>„Dan</w:t>
            </w:r>
            <w:r w:rsidR="004232BC">
              <w:rPr>
                <w:sz w:val="24"/>
                <w:szCs w:val="24"/>
              </w:rPr>
              <w:t>i</w:t>
            </w:r>
            <w:r w:rsidRPr="00B11D48">
              <w:rPr>
                <w:sz w:val="24"/>
                <w:szCs w:val="24"/>
              </w:rPr>
              <w:t xml:space="preserve"> obrtništva˝</w:t>
            </w:r>
          </w:p>
          <w:p w:rsidR="004232BC" w:rsidRPr="00B11D48" w:rsidRDefault="004232BC" w:rsidP="00E0346A">
            <w:pPr>
              <w:numPr>
                <w:ilvl w:val="0"/>
                <w:numId w:val="4"/>
              </w:numPr>
              <w:spacing w:after="0" w:line="240" w:lineRule="auto"/>
              <w:contextualSpacing/>
              <w:jc w:val="both"/>
              <w:rPr>
                <w:sz w:val="24"/>
                <w:szCs w:val="24"/>
              </w:rPr>
            </w:pPr>
            <w:r>
              <w:rPr>
                <w:sz w:val="24"/>
                <w:szCs w:val="24"/>
              </w:rPr>
              <w:t>„ Kamo dalje? ˝</w:t>
            </w:r>
          </w:p>
          <w:p w:rsidR="00E0346A" w:rsidRDefault="00E0346A" w:rsidP="00E0346A">
            <w:pPr>
              <w:numPr>
                <w:ilvl w:val="0"/>
                <w:numId w:val="4"/>
              </w:numPr>
              <w:spacing w:after="0" w:line="240" w:lineRule="auto"/>
              <w:contextualSpacing/>
              <w:jc w:val="both"/>
              <w:rPr>
                <w:sz w:val="24"/>
                <w:szCs w:val="24"/>
              </w:rPr>
            </w:pPr>
            <w:r w:rsidRPr="00B11D48">
              <w:rPr>
                <w:sz w:val="24"/>
                <w:szCs w:val="24"/>
              </w:rPr>
              <w:t>Suradnja s Udrugom antifašističkih boraca i antifašista grada Opatije</w:t>
            </w:r>
          </w:p>
          <w:p w:rsidR="00CD505A" w:rsidRPr="00B11D48" w:rsidRDefault="00CD505A" w:rsidP="00E0346A">
            <w:pPr>
              <w:numPr>
                <w:ilvl w:val="0"/>
                <w:numId w:val="4"/>
              </w:numPr>
              <w:spacing w:after="0" w:line="240" w:lineRule="auto"/>
              <w:contextualSpacing/>
              <w:jc w:val="both"/>
              <w:rPr>
                <w:sz w:val="24"/>
                <w:szCs w:val="24"/>
              </w:rPr>
            </w:pPr>
            <w:r>
              <w:rPr>
                <w:sz w:val="24"/>
                <w:szCs w:val="24"/>
              </w:rPr>
              <w:t>Suradnja s Crvenim križem Opatija</w:t>
            </w:r>
          </w:p>
          <w:p w:rsidR="00E0346A" w:rsidRPr="00B11D48" w:rsidRDefault="00E0346A" w:rsidP="00E0346A">
            <w:pPr>
              <w:numPr>
                <w:ilvl w:val="0"/>
                <w:numId w:val="4"/>
              </w:numPr>
              <w:spacing w:after="0" w:line="240" w:lineRule="auto"/>
              <w:contextualSpacing/>
              <w:jc w:val="both"/>
              <w:rPr>
                <w:rFonts w:cs="Calibri"/>
                <w:sz w:val="24"/>
                <w:szCs w:val="24"/>
              </w:rPr>
            </w:pPr>
            <w:r w:rsidRPr="00B11D48">
              <w:rPr>
                <w:sz w:val="24"/>
                <w:szCs w:val="24"/>
              </w:rPr>
              <w:t>Suradnja s drugim srednjim školama i Učeničkim domovima (radionice uljepšavanja)</w:t>
            </w:r>
          </w:p>
          <w:p w:rsidR="00C232BF" w:rsidRPr="00B11D48" w:rsidRDefault="004232BC" w:rsidP="00C232BF">
            <w:pPr>
              <w:numPr>
                <w:ilvl w:val="0"/>
                <w:numId w:val="4"/>
              </w:numPr>
              <w:spacing w:after="0" w:line="240" w:lineRule="auto"/>
              <w:contextualSpacing/>
              <w:jc w:val="both"/>
              <w:rPr>
                <w:rFonts w:cs="Calibri"/>
                <w:sz w:val="24"/>
                <w:szCs w:val="24"/>
              </w:rPr>
            </w:pPr>
            <w:r>
              <w:rPr>
                <w:sz w:val="24"/>
                <w:szCs w:val="24"/>
              </w:rPr>
              <w:t>„Učinimo starost</w:t>
            </w:r>
            <w:r w:rsidR="00527807">
              <w:rPr>
                <w:sz w:val="24"/>
                <w:szCs w:val="24"/>
              </w:rPr>
              <w:t xml:space="preserve"> lijepom i veselom˝</w:t>
            </w:r>
            <w:r>
              <w:rPr>
                <w:sz w:val="24"/>
                <w:szCs w:val="24"/>
              </w:rPr>
              <w:t>- pomoć starijim i nemoćnim osobama u Domu Kantrida i Volosko</w:t>
            </w:r>
            <w:r w:rsidR="00D21BFC" w:rsidRPr="00B11D48">
              <w:rPr>
                <w:sz w:val="24"/>
                <w:szCs w:val="24"/>
              </w:rPr>
              <w:t>,</w:t>
            </w:r>
            <w:r>
              <w:rPr>
                <w:sz w:val="24"/>
                <w:szCs w:val="24"/>
              </w:rPr>
              <w:t xml:space="preserve"> te psihički bolesnim odraslim osobama Doma Turnić</w:t>
            </w:r>
            <w:r w:rsidR="00D21BFC" w:rsidRPr="00B11D48">
              <w:rPr>
                <w:sz w:val="24"/>
                <w:szCs w:val="24"/>
              </w:rPr>
              <w:t xml:space="preserve"> </w:t>
            </w:r>
            <w:r>
              <w:rPr>
                <w:sz w:val="24"/>
                <w:szCs w:val="24"/>
              </w:rPr>
              <w:t>(izrada frizure i manikura)</w:t>
            </w:r>
            <w:r w:rsidR="00CD505A">
              <w:rPr>
                <w:sz w:val="24"/>
                <w:szCs w:val="24"/>
              </w:rPr>
              <w:t xml:space="preserve"> – humanitarni projekt</w:t>
            </w:r>
          </w:p>
        </w:tc>
      </w:tr>
      <w:tr w:rsidR="00E0346A" w:rsidRPr="00E0346A" w:rsidTr="00DC0648">
        <w:trPr>
          <w:trHeight w:val="845"/>
        </w:trPr>
        <w:tc>
          <w:tcPr>
            <w:tcW w:w="2899" w:type="dxa"/>
            <w:tcBorders>
              <w:left w:val="single" w:sz="8" w:space="0" w:color="000000"/>
              <w:bottom w:val="single" w:sz="8" w:space="0" w:color="000000"/>
              <w:right w:val="single" w:sz="8" w:space="0" w:color="000000"/>
            </w:tcBorders>
            <w:shd w:val="clear" w:color="auto" w:fill="auto"/>
            <w:hideMark/>
          </w:tcPr>
          <w:p w:rsidR="00E0346A" w:rsidRPr="00E0346A" w:rsidRDefault="00E0346A" w:rsidP="00E0346A">
            <w:pPr>
              <w:spacing w:after="0" w:line="240" w:lineRule="auto"/>
            </w:pPr>
            <w:r w:rsidRPr="00E0346A">
              <w:rPr>
                <w:b/>
              </w:rPr>
              <w:t>vremenik aktivnosti, programa i/ili projekta</w:t>
            </w:r>
          </w:p>
        </w:tc>
        <w:tc>
          <w:tcPr>
            <w:tcW w:w="6106" w:type="dxa"/>
            <w:shd w:val="clear" w:color="auto" w:fill="auto"/>
            <w:hideMark/>
          </w:tcPr>
          <w:p w:rsidR="00E0346A" w:rsidRPr="00B11D48" w:rsidRDefault="00E0346A" w:rsidP="00E0346A">
            <w:pPr>
              <w:spacing w:after="0" w:line="240" w:lineRule="auto"/>
              <w:jc w:val="both"/>
              <w:rPr>
                <w:rFonts w:cs="Calibri"/>
                <w:sz w:val="24"/>
                <w:szCs w:val="24"/>
              </w:rPr>
            </w:pPr>
            <w:r w:rsidRPr="00B11D48">
              <w:rPr>
                <w:rFonts w:cs="Calibri"/>
                <w:sz w:val="24"/>
                <w:szCs w:val="24"/>
              </w:rPr>
              <w:t>Tijekom cijele školske godine</w:t>
            </w:r>
            <w:r w:rsidR="00C232BF">
              <w:rPr>
                <w:rFonts w:cs="Calibri"/>
                <w:sz w:val="24"/>
                <w:szCs w:val="24"/>
              </w:rPr>
              <w:t xml:space="preserve"> ukoliko budu dozvoljavali epidemiološki uvjeti</w:t>
            </w:r>
            <w:bookmarkStart w:id="0" w:name="_GoBack"/>
            <w:bookmarkEnd w:id="0"/>
          </w:p>
        </w:tc>
      </w:tr>
    </w:tbl>
    <w:p w:rsidR="00E0346A" w:rsidRPr="00E0346A" w:rsidRDefault="00E0346A" w:rsidP="00E0346A">
      <w:pPr>
        <w:jc w:val="center"/>
      </w:pPr>
    </w:p>
    <w:p w:rsidR="00452E32" w:rsidRDefault="00452E32" w:rsidP="000461A4">
      <w:pPr>
        <w:jc w:val="center"/>
        <w:rPr>
          <w:b/>
          <w:sz w:val="24"/>
          <w:szCs w:val="24"/>
        </w:rPr>
      </w:pPr>
    </w:p>
    <w:p w:rsidR="00377B73" w:rsidRDefault="00377B73" w:rsidP="000461A4">
      <w:pPr>
        <w:jc w:val="center"/>
        <w:rPr>
          <w:b/>
          <w:sz w:val="28"/>
          <w:szCs w:val="28"/>
        </w:rPr>
      </w:pPr>
    </w:p>
    <w:p w:rsidR="00337120" w:rsidRDefault="00337120" w:rsidP="000461A4">
      <w:pPr>
        <w:jc w:val="center"/>
        <w:rPr>
          <w:b/>
          <w:sz w:val="28"/>
          <w:szCs w:val="28"/>
        </w:rPr>
      </w:pPr>
    </w:p>
    <w:p w:rsidR="00377B73" w:rsidRDefault="00377B73" w:rsidP="000461A4">
      <w:pPr>
        <w:jc w:val="center"/>
        <w:rPr>
          <w:b/>
          <w:sz w:val="28"/>
          <w:szCs w:val="28"/>
        </w:rPr>
      </w:pPr>
    </w:p>
    <w:p w:rsidR="007466FD" w:rsidRDefault="007466FD" w:rsidP="000461A4">
      <w:pPr>
        <w:jc w:val="center"/>
        <w:rPr>
          <w:b/>
          <w:sz w:val="28"/>
          <w:szCs w:val="28"/>
        </w:rPr>
      </w:pPr>
    </w:p>
    <w:p w:rsidR="000461A4" w:rsidRPr="007D12CA" w:rsidRDefault="000461A4" w:rsidP="000461A4">
      <w:pPr>
        <w:jc w:val="center"/>
        <w:rPr>
          <w:b/>
          <w:sz w:val="28"/>
          <w:szCs w:val="28"/>
        </w:rPr>
      </w:pPr>
      <w:r w:rsidRPr="007D12CA">
        <w:rPr>
          <w:b/>
          <w:sz w:val="28"/>
          <w:szCs w:val="28"/>
        </w:rPr>
        <w:t>NATJECANJA</w:t>
      </w:r>
    </w:p>
    <w:tbl>
      <w:tblPr>
        <w:tblStyle w:val="Svijetlipopis"/>
        <w:tblW w:w="9630" w:type="dxa"/>
        <w:tblLook w:val="0000" w:firstRow="0" w:lastRow="0" w:firstColumn="0" w:lastColumn="0" w:noHBand="0" w:noVBand="0"/>
      </w:tblPr>
      <w:tblGrid>
        <w:gridCol w:w="2237"/>
        <w:gridCol w:w="7393"/>
      </w:tblGrid>
      <w:tr w:rsidR="00377B73" w:rsidRPr="000461A4" w:rsidTr="006335E2">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2237" w:type="dxa"/>
          </w:tcPr>
          <w:p w:rsidR="00377B73" w:rsidRPr="000461A4" w:rsidRDefault="00E94C60" w:rsidP="006335E2">
            <w:pPr>
              <w:rPr>
                <w:rFonts w:cs="Calibri"/>
                <w:b/>
              </w:rPr>
            </w:pPr>
            <w:r w:rsidRPr="00E94C60">
              <w:tab/>
            </w:r>
            <w:r w:rsidR="00377B73">
              <w:rPr>
                <w:rFonts w:cs="Calibri"/>
                <w:b/>
              </w:rPr>
              <w:t xml:space="preserve">Naziv </w:t>
            </w:r>
            <w:r w:rsidR="00377B73" w:rsidRPr="000461A4">
              <w:rPr>
                <w:rFonts w:cs="Calibri"/>
                <w:b/>
              </w:rPr>
              <w:t xml:space="preserve"> natjecanja</w:t>
            </w:r>
          </w:p>
        </w:tc>
        <w:tc>
          <w:tcPr>
            <w:tcW w:w="7393" w:type="dxa"/>
          </w:tcPr>
          <w:p w:rsidR="00377B73" w:rsidRPr="000461A4" w:rsidRDefault="00377B73" w:rsidP="006335E2">
            <w:pPr>
              <w:cnfStyle w:val="000000100000" w:firstRow="0" w:lastRow="0" w:firstColumn="0" w:lastColumn="0" w:oddVBand="0" w:evenVBand="0" w:oddHBand="1" w:evenHBand="0" w:firstRowFirstColumn="0" w:firstRowLastColumn="0" w:lastRowFirstColumn="0" w:lastRowLastColumn="0"/>
              <w:rPr>
                <w:rFonts w:cs="Calibri"/>
                <w:b/>
              </w:rPr>
            </w:pPr>
            <w:r w:rsidRPr="000461A4">
              <w:rPr>
                <w:rFonts w:cs="Calibri"/>
                <w:b/>
              </w:rPr>
              <w:t>NATJECANJE UČENIKA FRIZERSKE STRUKE</w:t>
            </w:r>
          </w:p>
        </w:tc>
      </w:tr>
      <w:tr w:rsidR="00377B73" w:rsidRPr="000461A4" w:rsidTr="006335E2">
        <w:trPr>
          <w:trHeight w:val="707"/>
        </w:trPr>
        <w:tc>
          <w:tcPr>
            <w:cnfStyle w:val="000010000000" w:firstRow="0" w:lastRow="0" w:firstColumn="0" w:lastColumn="0" w:oddVBand="1" w:evenVBand="0" w:oddHBand="0" w:evenHBand="0" w:firstRowFirstColumn="0" w:firstRowLastColumn="0" w:lastRowFirstColumn="0" w:lastRowLastColumn="0"/>
            <w:tcW w:w="2237" w:type="dxa"/>
          </w:tcPr>
          <w:p w:rsidR="00377B73" w:rsidRPr="000461A4" w:rsidRDefault="00377B73" w:rsidP="006335E2">
            <w:pPr>
              <w:rPr>
                <w:rFonts w:cs="Calibri"/>
                <w:b/>
              </w:rPr>
            </w:pPr>
            <w:r w:rsidRPr="000461A4">
              <w:rPr>
                <w:rFonts w:cs="Calibri"/>
                <w:b/>
              </w:rPr>
              <w:t>ciljevi aktivnosti, programa i/ili projekta</w:t>
            </w:r>
          </w:p>
        </w:tc>
        <w:tc>
          <w:tcPr>
            <w:tcW w:w="7393" w:type="dxa"/>
          </w:tcPr>
          <w:p w:rsidR="00377B73" w:rsidRPr="000461A4"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lang w:eastAsia="hr-HR"/>
              </w:rPr>
              <w:t>Uloga natjecanja je da se podigne odgojna funkcija te da se zajedno s nastavom pridonese podizanju razine frizerske struke te da se kod učenika potakne natjecateljski duh. Ova vrsta aktivnosti povezuje praksu i teoriju te rad s moralnim osobinama, kreativnost i osjećaj odgovornosti za pripreme, treniranja ali i razvoj samokritičnosti. Ovakvim radom učenici stupaju u socijalne kontakte i odnose te na t</w:t>
            </w:r>
            <w:r>
              <w:rPr>
                <w:rFonts w:cs="Calibri"/>
                <w:lang w:eastAsia="hr-HR"/>
              </w:rPr>
              <w:t>aj način izgrađuju svoju osobnost</w:t>
            </w:r>
            <w:r w:rsidRPr="000461A4">
              <w:rPr>
                <w:rFonts w:cs="Calibri"/>
                <w:lang w:eastAsia="hr-HR"/>
              </w:rPr>
              <w:t>.</w:t>
            </w:r>
          </w:p>
          <w:p w:rsidR="00377B73" w:rsidRPr="000461A4"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lang w:eastAsia="hr-HR"/>
              </w:rPr>
              <w:t>Natjecanjima učenic</w:t>
            </w:r>
            <w:r>
              <w:rPr>
                <w:rFonts w:cs="Calibri"/>
                <w:lang w:eastAsia="hr-HR"/>
              </w:rPr>
              <w:t>i ulaze direktno u struku koju ć</w:t>
            </w:r>
            <w:r w:rsidRPr="000461A4">
              <w:rPr>
                <w:rFonts w:cs="Calibri"/>
                <w:lang w:eastAsia="hr-HR"/>
              </w:rPr>
              <w:t>e jednom samostalno obavljati. U sadržaju rada nalazi se zadatak kojim učenike uvodi u stjecanje estetskog senzibiliteta, uočavanja, vrednovanja, kreativnosti i preciznosti za ostvarenje lijepoga.</w:t>
            </w:r>
          </w:p>
        </w:tc>
      </w:tr>
      <w:tr w:rsidR="00377B73" w:rsidRPr="000461A4" w:rsidTr="006335E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37" w:type="dxa"/>
          </w:tcPr>
          <w:p w:rsidR="00377B73" w:rsidRPr="000461A4" w:rsidRDefault="00377B73" w:rsidP="006335E2">
            <w:pPr>
              <w:rPr>
                <w:rFonts w:cs="Calibri"/>
                <w:b/>
              </w:rPr>
            </w:pPr>
            <w:r w:rsidRPr="000461A4">
              <w:rPr>
                <w:rFonts w:cs="Calibri"/>
                <w:b/>
              </w:rPr>
              <w:t>namjena aktivnosti, programa i/ili projekta</w:t>
            </w:r>
          </w:p>
        </w:tc>
        <w:tc>
          <w:tcPr>
            <w:tcW w:w="7393" w:type="dxa"/>
          </w:tcPr>
          <w:p w:rsidR="00377B73" w:rsidRPr="000461A4" w:rsidRDefault="00377B73"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U pripremama učenika za natjecanje postižu se puno bolji odgojno-obrazovni rezultati jer učenici sami rade, razvija se kreativnost</w:t>
            </w:r>
            <w:r>
              <w:rPr>
                <w:rFonts w:cs="Calibri"/>
                <w:lang w:eastAsia="hr-HR"/>
              </w:rPr>
              <w:t>,</w:t>
            </w:r>
            <w:r w:rsidRPr="000461A4">
              <w:rPr>
                <w:rFonts w:cs="Calibri"/>
                <w:lang w:eastAsia="hr-HR"/>
              </w:rPr>
              <w:t xml:space="preserve"> ali se i iskazuje i inicijativa, sklonost i darovitost.</w:t>
            </w:r>
          </w:p>
          <w:p w:rsidR="00377B73" w:rsidRPr="000461A4" w:rsidRDefault="00377B73"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 xml:space="preserve">Učenik radi </w:t>
            </w:r>
            <w:r>
              <w:rPr>
                <w:rFonts w:cs="Calibri"/>
                <w:lang w:eastAsia="hr-HR"/>
              </w:rPr>
              <w:t>po zadanim temama, ali mu je dan</w:t>
            </w:r>
            <w:r w:rsidRPr="000461A4">
              <w:rPr>
                <w:rFonts w:cs="Calibri"/>
                <w:lang w:eastAsia="hr-HR"/>
              </w:rPr>
              <w:t xml:space="preserve">a i mogućnost da detalje </w:t>
            </w:r>
            <w:r>
              <w:rPr>
                <w:rFonts w:cs="Calibri"/>
                <w:lang w:eastAsia="hr-HR"/>
              </w:rPr>
              <w:t>na frizuri naglasi te tako pokaž</w:t>
            </w:r>
            <w:r w:rsidRPr="000461A4">
              <w:rPr>
                <w:rFonts w:cs="Calibri"/>
                <w:lang w:eastAsia="hr-HR"/>
              </w:rPr>
              <w:t>e i istakne mladenački duh.</w:t>
            </w:r>
          </w:p>
          <w:p w:rsidR="00377B73" w:rsidRPr="000461A4" w:rsidRDefault="00377B73"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Zadana pravila uz male prila</w:t>
            </w:r>
            <w:r>
              <w:rPr>
                <w:rFonts w:cs="Calibri"/>
                <w:lang w:eastAsia="hr-HR"/>
              </w:rPr>
              <w:t>godbe ovisno o osobnim idejama č</w:t>
            </w:r>
            <w:r w:rsidRPr="000461A4">
              <w:rPr>
                <w:rFonts w:cs="Calibri"/>
                <w:lang w:eastAsia="hr-HR"/>
              </w:rPr>
              <w:t>esto izgledaju vrlo različito,a tema i pravila se moraju poštovati.</w:t>
            </w:r>
          </w:p>
        </w:tc>
      </w:tr>
      <w:tr w:rsidR="00377B73" w:rsidRPr="000461A4" w:rsidTr="006335E2">
        <w:trPr>
          <w:trHeight w:val="799"/>
        </w:trPr>
        <w:tc>
          <w:tcPr>
            <w:cnfStyle w:val="000010000000" w:firstRow="0" w:lastRow="0" w:firstColumn="0" w:lastColumn="0" w:oddVBand="1" w:evenVBand="0" w:oddHBand="0" w:evenHBand="0" w:firstRowFirstColumn="0" w:firstRowLastColumn="0" w:lastRowFirstColumn="0" w:lastRowLastColumn="0"/>
            <w:tcW w:w="2237" w:type="dxa"/>
          </w:tcPr>
          <w:p w:rsidR="00377B73" w:rsidRPr="000461A4" w:rsidRDefault="00377B73" w:rsidP="006335E2">
            <w:pPr>
              <w:rPr>
                <w:rFonts w:cs="Calibri"/>
                <w:b/>
              </w:rPr>
            </w:pPr>
            <w:r w:rsidRPr="000461A4">
              <w:rPr>
                <w:rFonts w:cs="Calibri"/>
                <w:b/>
              </w:rPr>
              <w:t>nositelji aktivnosti, programa i/ili projekta i njihova odgovornost</w:t>
            </w:r>
          </w:p>
        </w:tc>
        <w:tc>
          <w:tcPr>
            <w:tcW w:w="7393" w:type="dxa"/>
          </w:tcPr>
          <w:p w:rsidR="00377B73" w:rsidRPr="000461A4"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lang w:eastAsia="hr-HR"/>
              </w:rPr>
              <w:t>Nositelji aktivnosti su stručni učitelji</w:t>
            </w:r>
            <w:r>
              <w:rPr>
                <w:rFonts w:cs="Calibri"/>
                <w:lang w:eastAsia="hr-HR"/>
              </w:rPr>
              <w:t>:</w:t>
            </w:r>
            <w:r w:rsidR="00D1328F">
              <w:rPr>
                <w:rFonts w:cs="Calibri"/>
                <w:lang w:eastAsia="hr-HR"/>
              </w:rPr>
              <w:t xml:space="preserve"> </w:t>
            </w:r>
            <w:r w:rsidRPr="000461A4">
              <w:rPr>
                <w:rFonts w:cs="Calibri"/>
                <w:lang w:eastAsia="hr-HR"/>
              </w:rPr>
              <w:t>Adriana Jukica,</w:t>
            </w:r>
            <w:r>
              <w:rPr>
                <w:rFonts w:cs="Calibri"/>
                <w:lang w:eastAsia="hr-HR"/>
              </w:rPr>
              <w:t xml:space="preserve"> Suzi Hess</w:t>
            </w:r>
            <w:r w:rsidRPr="000461A4">
              <w:rPr>
                <w:rFonts w:cs="Calibri"/>
                <w:lang w:eastAsia="hr-HR"/>
              </w:rPr>
              <w:t xml:space="preserve"> i </w:t>
            </w:r>
            <w:r>
              <w:rPr>
                <w:rFonts w:cs="Calibri"/>
                <w:lang w:eastAsia="hr-HR"/>
              </w:rPr>
              <w:t>Diana Žurga .</w:t>
            </w:r>
            <w:r w:rsidRPr="000461A4">
              <w:rPr>
                <w:rFonts w:cs="Calibri"/>
                <w:lang w:eastAsia="hr-HR"/>
              </w:rPr>
              <w:t xml:space="preserve"> </w:t>
            </w:r>
          </w:p>
          <w:p w:rsidR="00377B73" w:rsidRPr="000461A4"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lang w:eastAsia="hr-HR"/>
              </w:rPr>
              <w:t xml:space="preserve">Njihova dužnost je pružiti razne informacije, slike i praktičnu demonstraciju za pripremu natjecanja. </w:t>
            </w:r>
          </w:p>
          <w:p w:rsidR="00377B73" w:rsidRPr="000461A4"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lang w:eastAsia="hr-HR"/>
              </w:rPr>
              <w:t xml:space="preserve">Nositelji aktivnosti usmjeravaju, koordiniraju i vode učenike prema ostvarenju cilja. </w:t>
            </w:r>
          </w:p>
        </w:tc>
      </w:tr>
      <w:tr w:rsidR="00377B73" w:rsidRPr="000461A4" w:rsidTr="006335E2">
        <w:trPr>
          <w:cnfStyle w:val="000000100000" w:firstRow="0" w:lastRow="0" w:firstColumn="0" w:lastColumn="0" w:oddVBand="0" w:evenVBand="0" w:oddHBand="1" w:evenHBand="0" w:firstRowFirstColumn="0" w:firstRowLastColumn="0" w:lastRowFirstColumn="0" w:lastRowLastColumn="0"/>
          <w:trHeight w:val="854"/>
        </w:trPr>
        <w:tc>
          <w:tcPr>
            <w:cnfStyle w:val="000010000000" w:firstRow="0" w:lastRow="0" w:firstColumn="0" w:lastColumn="0" w:oddVBand="1" w:evenVBand="0" w:oddHBand="0" w:evenHBand="0" w:firstRowFirstColumn="0" w:firstRowLastColumn="0" w:lastRowFirstColumn="0" w:lastRowLastColumn="0"/>
            <w:tcW w:w="2237" w:type="dxa"/>
          </w:tcPr>
          <w:p w:rsidR="00377B73" w:rsidRPr="000461A4" w:rsidRDefault="00377B73" w:rsidP="006335E2">
            <w:pPr>
              <w:rPr>
                <w:rFonts w:cs="Calibri"/>
                <w:b/>
              </w:rPr>
            </w:pPr>
            <w:r w:rsidRPr="000461A4">
              <w:rPr>
                <w:rFonts w:cs="Calibri"/>
                <w:b/>
              </w:rPr>
              <w:t>način realizacije aktivnosti, programa i/ili projekta</w:t>
            </w:r>
          </w:p>
        </w:tc>
        <w:tc>
          <w:tcPr>
            <w:tcW w:w="7393" w:type="dxa"/>
          </w:tcPr>
          <w:p w:rsidR="00377B73" w:rsidRPr="000461A4" w:rsidRDefault="00377B73"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Sastanci se vode po potreb</w:t>
            </w:r>
            <w:r>
              <w:rPr>
                <w:rFonts w:cs="Calibri"/>
                <w:lang w:eastAsia="hr-HR"/>
              </w:rPr>
              <w:t>i u vrijeme i prije održavanja Školskog i  D</w:t>
            </w:r>
            <w:r w:rsidRPr="000461A4">
              <w:rPr>
                <w:rFonts w:cs="Calibri"/>
                <w:lang w:eastAsia="hr-HR"/>
              </w:rPr>
              <w:t>ržavnog natjecanja. Učenicima se po</w:t>
            </w:r>
            <w:r>
              <w:rPr>
                <w:rFonts w:cs="Calibri"/>
                <w:lang w:eastAsia="hr-HR"/>
              </w:rPr>
              <w:t>dijele pravila te se zajedno s u</w:t>
            </w:r>
            <w:r w:rsidRPr="000461A4">
              <w:rPr>
                <w:rFonts w:cs="Calibri"/>
                <w:lang w:eastAsia="hr-HR"/>
              </w:rPr>
              <w:t>čenicima pregledavaju materijali s prethodnih natjecanja</w:t>
            </w:r>
            <w:r>
              <w:rPr>
                <w:rFonts w:cs="Calibri"/>
                <w:lang w:eastAsia="hr-HR"/>
              </w:rPr>
              <w:t xml:space="preserve">. </w:t>
            </w:r>
          </w:p>
          <w:p w:rsidR="00377B73" w:rsidRPr="000461A4" w:rsidRDefault="00377B73"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 xml:space="preserve">Lutke mogu biti ženske ili muške glave. </w:t>
            </w:r>
            <w:r>
              <w:rPr>
                <w:rFonts w:cs="Calibri"/>
                <w:lang w:eastAsia="hr-HR"/>
              </w:rPr>
              <w:t>Frizure i načini izrade su zadani od organizatora natjecanja.</w:t>
            </w:r>
          </w:p>
          <w:p w:rsidR="00377B73" w:rsidRPr="000461A4" w:rsidRDefault="00377B73"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Pravila</w:t>
            </w:r>
            <w:r>
              <w:rPr>
                <w:rFonts w:cs="Calibri"/>
                <w:lang w:eastAsia="hr-HR"/>
              </w:rPr>
              <w:t xml:space="preserve"> i upute za organizaciju i provedbu natjecanja</w:t>
            </w:r>
            <w:r w:rsidRPr="000461A4">
              <w:rPr>
                <w:rFonts w:cs="Calibri"/>
                <w:lang w:eastAsia="hr-HR"/>
              </w:rPr>
              <w:t xml:space="preserve"> te njihove moguće promjene prate se </w:t>
            </w:r>
            <w:r w:rsidRPr="003D3CD5">
              <w:rPr>
                <w:rFonts w:cs="Calibri"/>
                <w:lang w:eastAsia="hr-HR"/>
              </w:rPr>
              <w:t>uputa</w:t>
            </w:r>
            <w:r>
              <w:rPr>
                <w:rFonts w:cs="Calibri"/>
                <w:lang w:eastAsia="hr-HR"/>
              </w:rPr>
              <w:t>ma ASOO-a.</w:t>
            </w:r>
            <w:r w:rsidRPr="003D3CD5">
              <w:rPr>
                <w:rFonts w:cs="Calibri"/>
                <w:lang w:eastAsia="hr-HR"/>
              </w:rPr>
              <w:t xml:space="preserve"> </w:t>
            </w:r>
            <w:r w:rsidRPr="000461A4">
              <w:rPr>
                <w:rFonts w:cs="Calibri"/>
                <w:lang w:eastAsia="hr-HR"/>
              </w:rPr>
              <w:t xml:space="preserve"> </w:t>
            </w:r>
          </w:p>
        </w:tc>
      </w:tr>
      <w:tr w:rsidR="00377B73" w:rsidRPr="000461A4" w:rsidTr="006335E2">
        <w:trPr>
          <w:trHeight w:val="341"/>
        </w:trPr>
        <w:tc>
          <w:tcPr>
            <w:cnfStyle w:val="000010000000" w:firstRow="0" w:lastRow="0" w:firstColumn="0" w:lastColumn="0" w:oddVBand="1" w:evenVBand="0" w:oddHBand="0" w:evenHBand="0" w:firstRowFirstColumn="0" w:firstRowLastColumn="0" w:lastRowFirstColumn="0" w:lastRowLastColumn="0"/>
            <w:tcW w:w="2237" w:type="dxa"/>
          </w:tcPr>
          <w:p w:rsidR="00377B73" w:rsidRPr="000461A4" w:rsidRDefault="00377B73" w:rsidP="006335E2">
            <w:pPr>
              <w:rPr>
                <w:rFonts w:cs="Calibri"/>
                <w:b/>
              </w:rPr>
            </w:pPr>
            <w:r w:rsidRPr="000461A4">
              <w:rPr>
                <w:rFonts w:cs="Calibri"/>
                <w:b/>
              </w:rPr>
              <w:t>Vremenik</w:t>
            </w:r>
            <w:r>
              <w:rPr>
                <w:rFonts w:cs="Calibri"/>
                <w:b/>
              </w:rPr>
              <w:t xml:space="preserve">, </w:t>
            </w:r>
            <w:r w:rsidRPr="000461A4">
              <w:rPr>
                <w:rFonts w:cs="Calibri"/>
                <w:b/>
              </w:rPr>
              <w:t xml:space="preserve"> aktivnosti, programa i/ili projekta</w:t>
            </w:r>
          </w:p>
        </w:tc>
        <w:tc>
          <w:tcPr>
            <w:tcW w:w="7393" w:type="dxa"/>
          </w:tcPr>
          <w:p w:rsidR="00377B73" w:rsidRPr="000461A4"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sidRPr="000461A4">
              <w:rPr>
                <w:rFonts w:cs="Calibri"/>
                <w:bCs/>
                <w:lang w:eastAsia="hr-HR"/>
              </w:rPr>
              <w:t>Rujan</w:t>
            </w:r>
            <w:r w:rsidRPr="000461A4">
              <w:rPr>
                <w:rFonts w:cs="Calibri"/>
                <w:lang w:eastAsia="hr-HR"/>
              </w:rPr>
              <w:t xml:space="preserve"> - razgovor i motivacija učenika za natjecanje</w:t>
            </w:r>
          </w:p>
          <w:p w:rsidR="00377B73" w:rsidRPr="000461A4"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sidRPr="000461A4">
              <w:rPr>
                <w:rFonts w:cs="Calibri"/>
                <w:bCs/>
                <w:lang w:eastAsia="hr-HR"/>
              </w:rPr>
              <w:t>Listopad</w:t>
            </w:r>
            <w:r w:rsidRPr="000461A4">
              <w:rPr>
                <w:rFonts w:cs="Calibri"/>
                <w:lang w:eastAsia="hr-HR"/>
              </w:rPr>
              <w:t xml:space="preserve"> - odabir motiviranih, darovitih i kreativnih učenika trećih razreda</w:t>
            </w:r>
          </w:p>
          <w:p w:rsidR="00377B73" w:rsidRPr="00920040"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sidRPr="000461A4">
              <w:rPr>
                <w:rFonts w:cs="Calibri"/>
                <w:bCs/>
                <w:lang w:eastAsia="hr-HR"/>
              </w:rPr>
              <w:t>Studeni</w:t>
            </w:r>
            <w:r>
              <w:rPr>
                <w:rFonts w:cs="Calibri"/>
                <w:lang w:eastAsia="hr-HR"/>
              </w:rPr>
              <w:t xml:space="preserve"> - odabir lutki, vježbanje frizure</w:t>
            </w:r>
          </w:p>
          <w:p w:rsidR="00377B73" w:rsidRPr="000461A4"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sidRPr="000461A4">
              <w:rPr>
                <w:rFonts w:cs="Calibri"/>
                <w:bCs/>
                <w:lang w:eastAsia="hr-HR"/>
              </w:rPr>
              <w:t>Prosinac</w:t>
            </w:r>
            <w:r>
              <w:rPr>
                <w:rFonts w:cs="Calibri"/>
                <w:lang w:eastAsia="hr-HR"/>
              </w:rPr>
              <w:t>-</w:t>
            </w:r>
            <w:r w:rsidRPr="000461A4">
              <w:rPr>
                <w:rFonts w:cs="Calibri"/>
                <w:lang w:eastAsia="hr-HR"/>
              </w:rPr>
              <w:t>svakodnevn</w:t>
            </w:r>
            <w:r>
              <w:rPr>
                <w:rFonts w:cs="Calibri"/>
                <w:lang w:eastAsia="hr-HR"/>
              </w:rPr>
              <w:t>o treniranje na lutkama te organizacija Školskog natjecanja</w:t>
            </w:r>
          </w:p>
          <w:p w:rsidR="00377B73" w:rsidRPr="00BA008A"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sidRPr="000461A4">
              <w:rPr>
                <w:rFonts w:cs="Calibri"/>
                <w:bCs/>
                <w:lang w:eastAsia="hr-HR"/>
              </w:rPr>
              <w:t>Siječanj</w:t>
            </w:r>
            <w:r w:rsidRPr="000461A4">
              <w:rPr>
                <w:rFonts w:cs="Calibri"/>
                <w:lang w:eastAsia="hr-HR"/>
              </w:rPr>
              <w:t xml:space="preserve"> </w:t>
            </w:r>
            <w:r w:rsidR="00FC663D">
              <w:rPr>
                <w:rFonts w:cs="Calibri"/>
                <w:lang w:eastAsia="hr-HR"/>
              </w:rPr>
              <w:t>– travanj 2021</w:t>
            </w:r>
            <w:r>
              <w:rPr>
                <w:rFonts w:cs="Calibri"/>
                <w:lang w:eastAsia="hr-HR"/>
              </w:rPr>
              <w:t>.- pripreme za pripreme za odlazak na Državno natjecanje</w:t>
            </w:r>
          </w:p>
          <w:p w:rsidR="00377B73"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bCs/>
                <w:lang w:eastAsia="hr-HR"/>
              </w:rPr>
              <w:t>Sviban</w:t>
            </w:r>
            <w:r w:rsidRPr="000461A4">
              <w:rPr>
                <w:rFonts w:cs="Calibri"/>
                <w:lang w:eastAsia="hr-HR"/>
              </w:rPr>
              <w:t xml:space="preserve">j </w:t>
            </w:r>
            <w:r>
              <w:rPr>
                <w:rFonts w:cs="Calibri"/>
                <w:lang w:eastAsia="hr-HR"/>
              </w:rPr>
              <w:t>- sudjelovanje na Državnom natjecanju</w:t>
            </w:r>
          </w:p>
          <w:p w:rsidR="00377B73" w:rsidRPr="000461A4"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Pr>
                <w:rFonts w:cs="Calibri"/>
                <w:lang w:eastAsia="hr-HR"/>
              </w:rPr>
              <w:t xml:space="preserve">               -</w:t>
            </w:r>
            <w:r w:rsidRPr="000461A4">
              <w:rPr>
                <w:rFonts w:cs="Calibri"/>
                <w:lang w:eastAsia="hr-HR"/>
              </w:rPr>
              <w:t>učenici koji su bili na natjecanju prezentiraju svoj rad učenicima 2. razreda kako</w:t>
            </w:r>
            <w:r w:rsidRPr="000461A4">
              <w:rPr>
                <w:rFonts w:cs="Calibri"/>
                <w:bCs/>
                <w:lang w:eastAsia="hr-HR"/>
              </w:rPr>
              <w:t xml:space="preserve"> </w:t>
            </w:r>
            <w:r w:rsidRPr="000461A4">
              <w:rPr>
                <w:rFonts w:cs="Calibri"/>
                <w:lang w:eastAsia="hr-HR"/>
              </w:rPr>
              <w:t xml:space="preserve">bi ih motivirali za sljedeću šk. god. </w:t>
            </w:r>
          </w:p>
          <w:p w:rsidR="00377B73" w:rsidRPr="000461A4"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p>
        </w:tc>
      </w:tr>
      <w:tr w:rsidR="00377B73" w:rsidRPr="000461A4" w:rsidTr="006335E2">
        <w:trPr>
          <w:cnfStyle w:val="000000100000" w:firstRow="0" w:lastRow="0" w:firstColumn="0" w:lastColumn="0" w:oddVBand="0" w:evenVBand="0" w:oddHBand="1" w:evenHBand="0" w:firstRowFirstColumn="0" w:firstRowLastColumn="0" w:lastRowFirstColumn="0" w:lastRowLastColumn="0"/>
          <w:trHeight w:val="1817"/>
        </w:trPr>
        <w:tc>
          <w:tcPr>
            <w:cnfStyle w:val="000010000000" w:firstRow="0" w:lastRow="0" w:firstColumn="0" w:lastColumn="0" w:oddVBand="1" w:evenVBand="0" w:oddHBand="0" w:evenHBand="0" w:firstRowFirstColumn="0" w:firstRowLastColumn="0" w:lastRowFirstColumn="0" w:lastRowLastColumn="0"/>
            <w:tcW w:w="2237" w:type="dxa"/>
          </w:tcPr>
          <w:p w:rsidR="00377B73" w:rsidRPr="000461A4" w:rsidRDefault="00377B73" w:rsidP="006335E2">
            <w:pPr>
              <w:rPr>
                <w:rFonts w:cs="Calibri"/>
                <w:b/>
              </w:rPr>
            </w:pPr>
            <w:r w:rsidRPr="000461A4">
              <w:rPr>
                <w:rFonts w:cs="Calibri"/>
                <w:b/>
              </w:rPr>
              <w:lastRenderedPageBreak/>
              <w:t>detaljan troškovnik aktivnosti, programa i/ili projekta</w:t>
            </w:r>
          </w:p>
          <w:p w:rsidR="00377B73" w:rsidRPr="000461A4" w:rsidRDefault="00377B73" w:rsidP="006335E2">
            <w:pPr>
              <w:rPr>
                <w:rFonts w:cs="Calibri"/>
                <w:b/>
              </w:rPr>
            </w:pPr>
          </w:p>
        </w:tc>
        <w:tc>
          <w:tcPr>
            <w:tcW w:w="7393" w:type="dxa"/>
          </w:tcPr>
          <w:p w:rsidR="00377B73" w:rsidRPr="00CF078F" w:rsidRDefault="00377B73" w:rsidP="006335E2">
            <w:pPr>
              <w:jc w:val="both"/>
              <w:cnfStyle w:val="000000100000" w:firstRow="0" w:lastRow="0" w:firstColumn="0" w:lastColumn="0" w:oddVBand="0" w:evenVBand="0" w:oddHBand="1" w:evenHBand="0" w:firstRowFirstColumn="0" w:firstRowLastColumn="0" w:lastRowFirstColumn="0" w:lastRowLastColumn="0"/>
              <w:rPr>
                <w:rFonts w:cs="Calibri"/>
                <w:bCs/>
                <w:lang w:eastAsia="hr-HR"/>
              </w:rPr>
            </w:pPr>
            <w:r>
              <w:rPr>
                <w:rFonts w:cs="Calibri"/>
                <w:bCs/>
                <w:lang w:eastAsia="hr-HR"/>
              </w:rPr>
              <w:t>Organizator Državnog natjecanja je dužan za sve sudionike natjecanja osigurati lutke , pribor i materijal potreban za rad.</w:t>
            </w:r>
          </w:p>
          <w:p w:rsidR="00377B73" w:rsidRDefault="00377B73"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p>
          <w:p w:rsidR="00377B73" w:rsidRPr="000461A4" w:rsidRDefault="00377B73"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Školsko natjecanje</w:t>
            </w:r>
            <w:r>
              <w:rPr>
                <w:rFonts w:cs="Calibri"/>
                <w:lang w:eastAsia="hr-HR"/>
              </w:rPr>
              <w:t xml:space="preserve"> na bazi 6 učenika:</w:t>
            </w:r>
            <w:r w:rsidRPr="000461A4">
              <w:rPr>
                <w:rFonts w:cs="Calibri"/>
                <w:lang w:eastAsia="hr-HR"/>
              </w:rPr>
              <w:t xml:space="preserve"> cca</w:t>
            </w:r>
            <w:r>
              <w:rPr>
                <w:rFonts w:cs="Calibri"/>
                <w:lang w:eastAsia="hr-HR"/>
              </w:rPr>
              <w:t>.</w:t>
            </w:r>
            <w:r w:rsidRPr="000461A4">
              <w:rPr>
                <w:rFonts w:cs="Calibri"/>
                <w:lang w:eastAsia="hr-HR"/>
              </w:rPr>
              <w:t xml:space="preserve"> </w:t>
            </w:r>
            <w:r>
              <w:rPr>
                <w:rFonts w:cs="Calibri"/>
                <w:lang w:eastAsia="hr-HR"/>
              </w:rPr>
              <w:t>4000</w:t>
            </w:r>
            <w:r w:rsidRPr="000461A4">
              <w:rPr>
                <w:rFonts w:cs="Calibri"/>
                <w:lang w:eastAsia="hr-HR"/>
              </w:rPr>
              <w:t xml:space="preserve"> kuna.</w:t>
            </w:r>
          </w:p>
          <w:p w:rsidR="00377B73" w:rsidRPr="000461A4" w:rsidRDefault="00377B73"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p>
        </w:tc>
      </w:tr>
      <w:tr w:rsidR="00377B73" w:rsidRPr="000461A4" w:rsidTr="006335E2">
        <w:trPr>
          <w:trHeight w:val="1817"/>
        </w:trPr>
        <w:tc>
          <w:tcPr>
            <w:cnfStyle w:val="000010000000" w:firstRow="0" w:lastRow="0" w:firstColumn="0" w:lastColumn="0" w:oddVBand="1" w:evenVBand="0" w:oddHBand="0" w:evenHBand="0" w:firstRowFirstColumn="0" w:firstRowLastColumn="0" w:lastRowFirstColumn="0" w:lastRowLastColumn="0"/>
            <w:tcW w:w="2237" w:type="dxa"/>
          </w:tcPr>
          <w:p w:rsidR="00377B73" w:rsidRPr="000461A4" w:rsidRDefault="00377B73" w:rsidP="006335E2">
            <w:pPr>
              <w:rPr>
                <w:rFonts w:cs="Calibri"/>
                <w:b/>
              </w:rPr>
            </w:pPr>
            <w:r>
              <w:rPr>
                <w:rFonts w:cs="Calibri"/>
                <w:b/>
              </w:rPr>
              <w:t>načini praćenja</w:t>
            </w:r>
          </w:p>
        </w:tc>
        <w:tc>
          <w:tcPr>
            <w:tcW w:w="7393" w:type="dxa"/>
          </w:tcPr>
          <w:p w:rsidR="00377B73" w:rsidRDefault="00377B73" w:rsidP="006335E2">
            <w:pPr>
              <w:cnfStyle w:val="000000000000" w:firstRow="0" w:lastRow="0" w:firstColumn="0" w:lastColumn="0" w:oddVBand="0" w:evenVBand="0" w:oddHBand="0" w:evenHBand="0" w:firstRowFirstColumn="0" w:firstRowLastColumn="0" w:lastRowFirstColumn="0" w:lastRowLastColumn="0"/>
            </w:pPr>
            <w:r>
              <w:t>Prezentacija učeničkih radova.</w:t>
            </w:r>
          </w:p>
          <w:p w:rsidR="00377B73" w:rsidRDefault="00377B73" w:rsidP="006335E2">
            <w:pPr>
              <w:cnfStyle w:val="000000000000" w:firstRow="0" w:lastRow="0" w:firstColumn="0" w:lastColumn="0" w:oddVBand="0" w:evenVBand="0" w:oddHBand="0" w:evenHBand="0" w:firstRowFirstColumn="0" w:firstRowLastColumn="0" w:lastRowFirstColumn="0" w:lastRowLastColumn="0"/>
            </w:pPr>
            <w:r>
              <w:t>Procjena kvalitete izrađenih frizura po unaprijed utvrđenim kriterijima.</w:t>
            </w:r>
          </w:p>
          <w:p w:rsidR="00377B73" w:rsidRPr="000461A4" w:rsidRDefault="00377B73"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p>
        </w:tc>
      </w:tr>
    </w:tbl>
    <w:p w:rsidR="00E94C60" w:rsidRPr="00E94C60" w:rsidRDefault="00E94C60" w:rsidP="00E94C60">
      <w:pPr>
        <w:jc w:val="center"/>
        <w:rPr>
          <w:sz w:val="24"/>
          <w:szCs w:val="24"/>
        </w:rPr>
      </w:pPr>
    </w:p>
    <w:p w:rsidR="00E94C60" w:rsidRPr="00E94C60" w:rsidRDefault="00E94C60" w:rsidP="00E94C60">
      <w:pPr>
        <w:jc w:val="center"/>
        <w:rPr>
          <w:b/>
          <w:sz w:val="24"/>
          <w:szCs w:val="24"/>
        </w:rPr>
      </w:pPr>
    </w:p>
    <w:p w:rsidR="000461A4" w:rsidRDefault="000461A4"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p w:rsidR="00C10968" w:rsidRDefault="00C10968" w:rsidP="000461A4">
      <w:pPr>
        <w:jc w:val="center"/>
        <w:rPr>
          <w:sz w:val="24"/>
          <w:szCs w:val="24"/>
        </w:rPr>
      </w:pPr>
    </w:p>
    <w:tbl>
      <w:tblPr>
        <w:tblStyle w:val="Svijetlipopis"/>
        <w:tblW w:w="9630" w:type="dxa"/>
        <w:tblLook w:val="0000" w:firstRow="0" w:lastRow="0" w:firstColumn="0" w:lastColumn="0" w:noHBand="0" w:noVBand="0"/>
      </w:tblPr>
      <w:tblGrid>
        <w:gridCol w:w="2237"/>
        <w:gridCol w:w="7393"/>
      </w:tblGrid>
      <w:tr w:rsidR="00C10968" w:rsidRPr="000461A4" w:rsidTr="006335E2">
        <w:trPr>
          <w:cnfStyle w:val="000000100000" w:firstRow="0" w:lastRow="0" w:firstColumn="0" w:lastColumn="0" w:oddVBand="0" w:evenVBand="0" w:oddHBand="1"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2237" w:type="dxa"/>
          </w:tcPr>
          <w:p w:rsidR="00C10968" w:rsidRPr="000461A4" w:rsidRDefault="00C10968" w:rsidP="006335E2">
            <w:pPr>
              <w:rPr>
                <w:rFonts w:cs="Calibri"/>
                <w:b/>
              </w:rPr>
            </w:pPr>
            <w:r>
              <w:rPr>
                <w:rFonts w:cs="Calibri"/>
                <w:b/>
              </w:rPr>
              <w:lastRenderedPageBreak/>
              <w:t xml:space="preserve">Naziv </w:t>
            </w:r>
            <w:r w:rsidRPr="000461A4">
              <w:rPr>
                <w:rFonts w:cs="Calibri"/>
                <w:b/>
              </w:rPr>
              <w:t xml:space="preserve"> natjecanja</w:t>
            </w:r>
          </w:p>
        </w:tc>
        <w:tc>
          <w:tcPr>
            <w:tcW w:w="7393" w:type="dxa"/>
          </w:tcPr>
          <w:p w:rsidR="00C10968" w:rsidRPr="000461A4" w:rsidRDefault="00C10968" w:rsidP="006335E2">
            <w:pPr>
              <w:cnfStyle w:val="000000100000" w:firstRow="0" w:lastRow="0" w:firstColumn="0" w:lastColumn="0" w:oddVBand="0" w:evenVBand="0" w:oddHBand="1" w:evenHBand="0" w:firstRowFirstColumn="0" w:firstRowLastColumn="0" w:lastRowFirstColumn="0" w:lastRowLastColumn="0"/>
              <w:rPr>
                <w:rFonts w:cs="Calibri"/>
                <w:b/>
              </w:rPr>
            </w:pPr>
            <w:r w:rsidRPr="000461A4">
              <w:rPr>
                <w:rFonts w:cs="Calibri"/>
                <w:b/>
              </w:rPr>
              <w:t xml:space="preserve">NATJECANJE UČENIKA </w:t>
            </w:r>
            <w:r>
              <w:rPr>
                <w:rFonts w:cs="Calibri"/>
                <w:b/>
              </w:rPr>
              <w:t>KOZMETIČKE</w:t>
            </w:r>
            <w:r w:rsidRPr="000461A4">
              <w:rPr>
                <w:rFonts w:cs="Calibri"/>
                <w:b/>
              </w:rPr>
              <w:t xml:space="preserve"> STRUKE</w:t>
            </w:r>
          </w:p>
        </w:tc>
      </w:tr>
      <w:tr w:rsidR="00C10968" w:rsidRPr="000461A4" w:rsidTr="006335E2">
        <w:trPr>
          <w:trHeight w:val="707"/>
        </w:trPr>
        <w:tc>
          <w:tcPr>
            <w:cnfStyle w:val="000010000000" w:firstRow="0" w:lastRow="0" w:firstColumn="0" w:lastColumn="0" w:oddVBand="1" w:evenVBand="0" w:oddHBand="0" w:evenHBand="0" w:firstRowFirstColumn="0" w:firstRowLastColumn="0" w:lastRowFirstColumn="0" w:lastRowLastColumn="0"/>
            <w:tcW w:w="2237" w:type="dxa"/>
          </w:tcPr>
          <w:p w:rsidR="00C10968" w:rsidRPr="000461A4" w:rsidRDefault="00C10968" w:rsidP="006335E2">
            <w:pPr>
              <w:rPr>
                <w:rFonts w:cs="Calibri"/>
                <w:b/>
              </w:rPr>
            </w:pPr>
            <w:r w:rsidRPr="000461A4">
              <w:rPr>
                <w:rFonts w:cs="Calibri"/>
                <w:b/>
              </w:rPr>
              <w:t>ciljevi aktivnosti, programa i/ili projekta</w:t>
            </w:r>
          </w:p>
        </w:tc>
        <w:tc>
          <w:tcPr>
            <w:tcW w:w="7393" w:type="dxa"/>
          </w:tcPr>
          <w:p w:rsidR="00C10968" w:rsidRPr="000461A4" w:rsidRDefault="00C10968"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lang w:eastAsia="hr-HR"/>
              </w:rPr>
              <w:t xml:space="preserve">Uloga natjecanja je da se podigne odgojna funkcija te da se zajedno s nastavom pridonese podizanju razine </w:t>
            </w:r>
            <w:r>
              <w:rPr>
                <w:rFonts w:cs="Calibri"/>
                <w:lang w:eastAsia="hr-HR"/>
              </w:rPr>
              <w:t>kozmetičke</w:t>
            </w:r>
            <w:r w:rsidRPr="000461A4">
              <w:rPr>
                <w:rFonts w:cs="Calibri"/>
                <w:lang w:eastAsia="hr-HR"/>
              </w:rPr>
              <w:t xml:space="preserve"> struke te da se kod učenika potakne natjecateljski duh. Ova vrsta aktivnosti povezuje praksu i teoriju te rad s moralnim osobinama, kreativnost i osjećaj odgovornosti za pripreme, treniranja ali i razvoj samokritičnosti. Ovakvim radom učenici stupaju u socijalne kontakte i odnose te na t</w:t>
            </w:r>
            <w:r>
              <w:rPr>
                <w:rFonts w:cs="Calibri"/>
                <w:lang w:eastAsia="hr-HR"/>
              </w:rPr>
              <w:t>aj način izgrađuju svoju osobnost</w:t>
            </w:r>
            <w:r w:rsidRPr="000461A4">
              <w:rPr>
                <w:rFonts w:cs="Calibri"/>
                <w:lang w:eastAsia="hr-HR"/>
              </w:rPr>
              <w:t>.</w:t>
            </w:r>
          </w:p>
          <w:p w:rsidR="00C10968" w:rsidRPr="000461A4" w:rsidRDefault="00C10968"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lang w:eastAsia="hr-HR"/>
              </w:rPr>
              <w:t>Natjecanjima učenic</w:t>
            </w:r>
            <w:r>
              <w:rPr>
                <w:rFonts w:cs="Calibri"/>
                <w:lang w:eastAsia="hr-HR"/>
              </w:rPr>
              <w:t>i ulaze direktno u struku koju ć</w:t>
            </w:r>
            <w:r w:rsidRPr="000461A4">
              <w:rPr>
                <w:rFonts w:cs="Calibri"/>
                <w:lang w:eastAsia="hr-HR"/>
              </w:rPr>
              <w:t>e jednom samostalno obavljati. U sadržaju rada nalazi se zadatak kojim učenike uvodi u stjecanje estetskog senzibiliteta, uočavanja, vrednovanja, kreativnosti i preciznosti za ostvarenje lijepoga.</w:t>
            </w:r>
          </w:p>
        </w:tc>
      </w:tr>
      <w:tr w:rsidR="00C10968" w:rsidRPr="000461A4" w:rsidTr="006335E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237" w:type="dxa"/>
          </w:tcPr>
          <w:p w:rsidR="00C10968" w:rsidRPr="000461A4" w:rsidRDefault="00C10968" w:rsidP="006335E2">
            <w:pPr>
              <w:rPr>
                <w:rFonts w:cs="Calibri"/>
                <w:b/>
              </w:rPr>
            </w:pPr>
            <w:r w:rsidRPr="000461A4">
              <w:rPr>
                <w:rFonts w:cs="Calibri"/>
                <w:b/>
              </w:rPr>
              <w:t>namjena aktivnosti, programa i/ili projekta</w:t>
            </w:r>
          </w:p>
        </w:tc>
        <w:tc>
          <w:tcPr>
            <w:tcW w:w="7393" w:type="dxa"/>
          </w:tcPr>
          <w:p w:rsidR="00C10968" w:rsidRPr="000461A4" w:rsidRDefault="00C10968"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U pripremama učenika za natjecanje postižu se puno bolji odgojno-obrazovni rezultati jer učenici sami rade, razvija se kreativnost</w:t>
            </w:r>
            <w:r>
              <w:rPr>
                <w:rFonts w:cs="Calibri"/>
                <w:lang w:eastAsia="hr-HR"/>
              </w:rPr>
              <w:t>,</w:t>
            </w:r>
            <w:r w:rsidRPr="000461A4">
              <w:rPr>
                <w:rFonts w:cs="Calibri"/>
                <w:lang w:eastAsia="hr-HR"/>
              </w:rPr>
              <w:t xml:space="preserve"> ali se i iskazuje i inicijativa, sklonost i darovitost.</w:t>
            </w:r>
          </w:p>
          <w:p w:rsidR="00C10968" w:rsidRPr="000461A4" w:rsidRDefault="00C10968"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 xml:space="preserve">Učenik radi </w:t>
            </w:r>
            <w:r>
              <w:rPr>
                <w:rFonts w:cs="Calibri"/>
                <w:lang w:eastAsia="hr-HR"/>
              </w:rPr>
              <w:t>po zadanim temama, ali mu je dan</w:t>
            </w:r>
            <w:r w:rsidRPr="000461A4">
              <w:rPr>
                <w:rFonts w:cs="Calibri"/>
                <w:lang w:eastAsia="hr-HR"/>
              </w:rPr>
              <w:t xml:space="preserve">a i mogućnost da detalje </w:t>
            </w:r>
            <w:r>
              <w:rPr>
                <w:rFonts w:cs="Calibri"/>
                <w:lang w:eastAsia="hr-HR"/>
              </w:rPr>
              <w:t>na licu i tijelu naglasi te tako pokaž</w:t>
            </w:r>
            <w:r w:rsidRPr="000461A4">
              <w:rPr>
                <w:rFonts w:cs="Calibri"/>
                <w:lang w:eastAsia="hr-HR"/>
              </w:rPr>
              <w:t>e i istakne mladenački duh.</w:t>
            </w:r>
          </w:p>
          <w:p w:rsidR="00C10968" w:rsidRPr="000461A4" w:rsidRDefault="00C10968"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Zadana pravila uz male prila</w:t>
            </w:r>
            <w:r>
              <w:rPr>
                <w:rFonts w:cs="Calibri"/>
                <w:lang w:eastAsia="hr-HR"/>
              </w:rPr>
              <w:t>godbe ovisno o osobnim idejama č</w:t>
            </w:r>
            <w:r w:rsidRPr="000461A4">
              <w:rPr>
                <w:rFonts w:cs="Calibri"/>
                <w:lang w:eastAsia="hr-HR"/>
              </w:rPr>
              <w:t>esto izgledaju vrlo različito,a tema i pravila se moraju poštovati.</w:t>
            </w:r>
          </w:p>
        </w:tc>
      </w:tr>
      <w:tr w:rsidR="00C10968" w:rsidRPr="000461A4" w:rsidTr="006335E2">
        <w:trPr>
          <w:trHeight w:val="799"/>
        </w:trPr>
        <w:tc>
          <w:tcPr>
            <w:cnfStyle w:val="000010000000" w:firstRow="0" w:lastRow="0" w:firstColumn="0" w:lastColumn="0" w:oddVBand="1" w:evenVBand="0" w:oddHBand="0" w:evenHBand="0" w:firstRowFirstColumn="0" w:firstRowLastColumn="0" w:lastRowFirstColumn="0" w:lastRowLastColumn="0"/>
            <w:tcW w:w="2237" w:type="dxa"/>
          </w:tcPr>
          <w:p w:rsidR="00C10968" w:rsidRPr="000461A4" w:rsidRDefault="00C10968" w:rsidP="006335E2">
            <w:pPr>
              <w:rPr>
                <w:rFonts w:cs="Calibri"/>
                <w:b/>
              </w:rPr>
            </w:pPr>
            <w:r w:rsidRPr="000461A4">
              <w:rPr>
                <w:rFonts w:cs="Calibri"/>
                <w:b/>
              </w:rPr>
              <w:t>nositelji aktivnosti, programa i/ili projekta i njihova odgovornost</w:t>
            </w:r>
          </w:p>
        </w:tc>
        <w:tc>
          <w:tcPr>
            <w:tcW w:w="7393" w:type="dxa"/>
          </w:tcPr>
          <w:p w:rsidR="00C10968" w:rsidRPr="000461A4" w:rsidRDefault="00C10968"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lang w:eastAsia="hr-HR"/>
              </w:rPr>
              <w:t>Nositelji aktivn</w:t>
            </w:r>
            <w:r>
              <w:rPr>
                <w:rFonts w:cs="Calibri"/>
                <w:lang w:eastAsia="hr-HR"/>
              </w:rPr>
              <w:t>osti su stručni učitelji Marija Blečić i  Nataša Viličić</w:t>
            </w:r>
            <w:r w:rsidRPr="000461A4">
              <w:rPr>
                <w:rFonts w:cs="Calibri"/>
                <w:lang w:eastAsia="hr-HR"/>
              </w:rPr>
              <w:t xml:space="preserve">. </w:t>
            </w:r>
          </w:p>
          <w:p w:rsidR="00C10968" w:rsidRPr="000461A4" w:rsidRDefault="00C10968"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lang w:eastAsia="hr-HR"/>
              </w:rPr>
              <w:t xml:space="preserve">Njihova dužnost je pružiti razne informacije, slike i praktičnu demonstraciju za pripremu natjecanja. </w:t>
            </w:r>
          </w:p>
          <w:p w:rsidR="00C10968" w:rsidRPr="000461A4" w:rsidRDefault="00C10968"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lang w:eastAsia="hr-HR"/>
              </w:rPr>
              <w:t xml:space="preserve">Nositelji aktivnosti usmjeravaju, koordiniraju i vode učenike prema ostvarenju cilja. </w:t>
            </w:r>
          </w:p>
        </w:tc>
      </w:tr>
      <w:tr w:rsidR="00C10968" w:rsidRPr="000461A4" w:rsidTr="006335E2">
        <w:trPr>
          <w:cnfStyle w:val="000000100000" w:firstRow="0" w:lastRow="0" w:firstColumn="0" w:lastColumn="0" w:oddVBand="0" w:evenVBand="0" w:oddHBand="1" w:evenHBand="0" w:firstRowFirstColumn="0" w:firstRowLastColumn="0" w:lastRowFirstColumn="0" w:lastRowLastColumn="0"/>
          <w:trHeight w:val="854"/>
        </w:trPr>
        <w:tc>
          <w:tcPr>
            <w:cnfStyle w:val="000010000000" w:firstRow="0" w:lastRow="0" w:firstColumn="0" w:lastColumn="0" w:oddVBand="1" w:evenVBand="0" w:oddHBand="0" w:evenHBand="0" w:firstRowFirstColumn="0" w:firstRowLastColumn="0" w:lastRowFirstColumn="0" w:lastRowLastColumn="0"/>
            <w:tcW w:w="2237" w:type="dxa"/>
          </w:tcPr>
          <w:p w:rsidR="00C10968" w:rsidRPr="000461A4" w:rsidRDefault="00C10968" w:rsidP="006335E2">
            <w:pPr>
              <w:rPr>
                <w:rFonts w:cs="Calibri"/>
                <w:b/>
              </w:rPr>
            </w:pPr>
            <w:r w:rsidRPr="000461A4">
              <w:rPr>
                <w:rFonts w:cs="Calibri"/>
                <w:b/>
              </w:rPr>
              <w:t>način realizacije aktivnosti, programa i/ili projekta</w:t>
            </w:r>
          </w:p>
        </w:tc>
        <w:tc>
          <w:tcPr>
            <w:tcW w:w="7393" w:type="dxa"/>
          </w:tcPr>
          <w:p w:rsidR="00C10968" w:rsidRPr="000461A4" w:rsidRDefault="00C10968"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Sastanci se vode po potreb</w:t>
            </w:r>
            <w:r>
              <w:rPr>
                <w:rFonts w:cs="Calibri"/>
                <w:lang w:eastAsia="hr-HR"/>
              </w:rPr>
              <w:t>i u vrijeme i prije održavanja Školskog  i D</w:t>
            </w:r>
            <w:r w:rsidRPr="000461A4">
              <w:rPr>
                <w:rFonts w:cs="Calibri"/>
                <w:lang w:eastAsia="hr-HR"/>
              </w:rPr>
              <w:t>ržavnog natjecanja. Učenicima se po</w:t>
            </w:r>
            <w:r>
              <w:rPr>
                <w:rFonts w:cs="Calibri"/>
                <w:lang w:eastAsia="hr-HR"/>
              </w:rPr>
              <w:t>dijele pravila te se zajedno s u</w:t>
            </w:r>
            <w:r w:rsidRPr="000461A4">
              <w:rPr>
                <w:rFonts w:cs="Calibri"/>
                <w:lang w:eastAsia="hr-HR"/>
              </w:rPr>
              <w:t>čenicima pregledavaju materijali s prethodnih natjecanja</w:t>
            </w:r>
            <w:r>
              <w:rPr>
                <w:rFonts w:cs="Calibri"/>
                <w:lang w:eastAsia="hr-HR"/>
              </w:rPr>
              <w:t xml:space="preserve">. </w:t>
            </w:r>
          </w:p>
          <w:p w:rsidR="00C10968" w:rsidRPr="000461A4" w:rsidRDefault="00C10968"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Pr>
                <w:rFonts w:cs="Calibri"/>
                <w:lang w:eastAsia="hr-HR"/>
              </w:rPr>
              <w:t>Načini izrade su zadani od organizatora natjecanja.</w:t>
            </w:r>
          </w:p>
          <w:p w:rsidR="00C10968" w:rsidRPr="000461A4" w:rsidRDefault="00370950"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0461A4">
              <w:rPr>
                <w:rFonts w:cs="Calibri"/>
                <w:lang w:eastAsia="hr-HR"/>
              </w:rPr>
              <w:t>Pravila</w:t>
            </w:r>
            <w:r>
              <w:rPr>
                <w:rFonts w:cs="Calibri"/>
                <w:lang w:eastAsia="hr-HR"/>
              </w:rPr>
              <w:t xml:space="preserve"> i upute za organizaciju i provedbu natjecanja</w:t>
            </w:r>
            <w:r w:rsidRPr="000461A4">
              <w:rPr>
                <w:rFonts w:cs="Calibri"/>
                <w:lang w:eastAsia="hr-HR"/>
              </w:rPr>
              <w:t xml:space="preserve"> te njihove moguće promjene prate se </w:t>
            </w:r>
            <w:r w:rsidRPr="003D3CD5">
              <w:rPr>
                <w:rFonts w:cs="Calibri"/>
                <w:lang w:eastAsia="hr-HR"/>
              </w:rPr>
              <w:t>uputa</w:t>
            </w:r>
            <w:r>
              <w:rPr>
                <w:rFonts w:cs="Calibri"/>
                <w:lang w:eastAsia="hr-HR"/>
              </w:rPr>
              <w:t>ma ASOO-a.</w:t>
            </w:r>
            <w:r w:rsidRPr="003D3CD5">
              <w:rPr>
                <w:rFonts w:cs="Calibri"/>
                <w:lang w:eastAsia="hr-HR"/>
              </w:rPr>
              <w:t xml:space="preserve"> </w:t>
            </w:r>
            <w:r w:rsidRPr="000461A4">
              <w:rPr>
                <w:rFonts w:cs="Calibri"/>
                <w:lang w:eastAsia="hr-HR"/>
              </w:rPr>
              <w:t xml:space="preserve"> </w:t>
            </w:r>
          </w:p>
        </w:tc>
      </w:tr>
      <w:tr w:rsidR="00C10968" w:rsidRPr="000461A4" w:rsidTr="006335E2">
        <w:trPr>
          <w:trHeight w:val="341"/>
        </w:trPr>
        <w:tc>
          <w:tcPr>
            <w:cnfStyle w:val="000010000000" w:firstRow="0" w:lastRow="0" w:firstColumn="0" w:lastColumn="0" w:oddVBand="1" w:evenVBand="0" w:oddHBand="0" w:evenHBand="0" w:firstRowFirstColumn="0" w:firstRowLastColumn="0" w:lastRowFirstColumn="0" w:lastRowLastColumn="0"/>
            <w:tcW w:w="2237" w:type="dxa"/>
          </w:tcPr>
          <w:p w:rsidR="00C10968" w:rsidRPr="000461A4" w:rsidRDefault="00C10968" w:rsidP="006335E2">
            <w:pPr>
              <w:rPr>
                <w:rFonts w:cs="Calibri"/>
                <w:b/>
              </w:rPr>
            </w:pPr>
            <w:r w:rsidRPr="000461A4">
              <w:rPr>
                <w:rFonts w:cs="Calibri"/>
                <w:b/>
              </w:rPr>
              <w:t>Vremenik</w:t>
            </w:r>
            <w:r>
              <w:rPr>
                <w:rFonts w:cs="Calibri"/>
                <w:b/>
              </w:rPr>
              <w:t xml:space="preserve">, </w:t>
            </w:r>
            <w:r w:rsidRPr="000461A4">
              <w:rPr>
                <w:rFonts w:cs="Calibri"/>
                <w:b/>
              </w:rPr>
              <w:t xml:space="preserve"> aktivnosti, programa i/ili projekta</w:t>
            </w:r>
          </w:p>
        </w:tc>
        <w:tc>
          <w:tcPr>
            <w:tcW w:w="7393" w:type="dxa"/>
          </w:tcPr>
          <w:p w:rsidR="00C10968" w:rsidRPr="000461A4" w:rsidRDefault="00C10968"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sidRPr="000461A4">
              <w:rPr>
                <w:rFonts w:cs="Calibri"/>
                <w:bCs/>
                <w:lang w:eastAsia="hr-HR"/>
              </w:rPr>
              <w:t>Rujan</w:t>
            </w:r>
            <w:r w:rsidRPr="000461A4">
              <w:rPr>
                <w:rFonts w:cs="Calibri"/>
                <w:lang w:eastAsia="hr-HR"/>
              </w:rPr>
              <w:t xml:space="preserve"> - razgovor i motivacija učenika za natjecanje</w:t>
            </w:r>
          </w:p>
          <w:p w:rsidR="00C10968" w:rsidRPr="000461A4" w:rsidRDefault="00C10968"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sidRPr="000461A4">
              <w:rPr>
                <w:rFonts w:cs="Calibri"/>
                <w:bCs/>
                <w:lang w:eastAsia="hr-HR"/>
              </w:rPr>
              <w:t>Listopad</w:t>
            </w:r>
            <w:r w:rsidRPr="000461A4">
              <w:rPr>
                <w:rFonts w:cs="Calibri"/>
                <w:lang w:eastAsia="hr-HR"/>
              </w:rPr>
              <w:t xml:space="preserve"> - odabir motiviranih, darovitih i kreativnih učenika </w:t>
            </w:r>
            <w:r>
              <w:rPr>
                <w:rFonts w:cs="Calibri"/>
                <w:lang w:eastAsia="hr-HR"/>
              </w:rPr>
              <w:t>četvrtih</w:t>
            </w:r>
            <w:r w:rsidRPr="000461A4">
              <w:rPr>
                <w:rFonts w:cs="Calibri"/>
                <w:lang w:eastAsia="hr-HR"/>
              </w:rPr>
              <w:t xml:space="preserve"> razreda</w:t>
            </w:r>
          </w:p>
          <w:p w:rsidR="00C10968" w:rsidRPr="00920040" w:rsidRDefault="00C10968"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sidRPr="000461A4">
              <w:rPr>
                <w:rFonts w:cs="Calibri"/>
                <w:bCs/>
                <w:lang w:eastAsia="hr-HR"/>
              </w:rPr>
              <w:t>Studeni</w:t>
            </w:r>
            <w:r>
              <w:rPr>
                <w:rFonts w:cs="Calibri"/>
                <w:lang w:eastAsia="hr-HR"/>
              </w:rPr>
              <w:t xml:space="preserve"> - odabir modela, vježbanje postupaka</w:t>
            </w:r>
          </w:p>
          <w:p w:rsidR="00C10968" w:rsidRPr="000461A4" w:rsidRDefault="00C10968"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sidRPr="000461A4">
              <w:rPr>
                <w:rFonts w:cs="Calibri"/>
                <w:bCs/>
                <w:lang w:eastAsia="hr-HR"/>
              </w:rPr>
              <w:t>Prosinac</w:t>
            </w:r>
            <w:r>
              <w:rPr>
                <w:rFonts w:cs="Calibri"/>
                <w:lang w:eastAsia="hr-HR"/>
              </w:rPr>
              <w:t>-</w:t>
            </w:r>
            <w:r w:rsidRPr="000461A4">
              <w:rPr>
                <w:rFonts w:cs="Calibri"/>
                <w:lang w:eastAsia="hr-HR"/>
              </w:rPr>
              <w:t>svakodnevn</w:t>
            </w:r>
            <w:r>
              <w:rPr>
                <w:rFonts w:cs="Calibri"/>
                <w:lang w:eastAsia="hr-HR"/>
              </w:rPr>
              <w:t>o treniranje te organizacija Školskog natjecanja</w:t>
            </w:r>
          </w:p>
          <w:p w:rsidR="00370950" w:rsidRPr="00BA008A" w:rsidRDefault="00370950" w:rsidP="00370950">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sidRPr="000461A4">
              <w:rPr>
                <w:rFonts w:cs="Calibri"/>
                <w:bCs/>
                <w:lang w:eastAsia="hr-HR"/>
              </w:rPr>
              <w:t>Siječanj</w:t>
            </w:r>
            <w:r w:rsidRPr="000461A4">
              <w:rPr>
                <w:rFonts w:cs="Calibri"/>
                <w:lang w:eastAsia="hr-HR"/>
              </w:rPr>
              <w:t xml:space="preserve"> </w:t>
            </w:r>
            <w:r w:rsidR="00FC663D">
              <w:rPr>
                <w:rFonts w:cs="Calibri"/>
                <w:lang w:eastAsia="hr-HR"/>
              </w:rPr>
              <w:t>– travanj 2021</w:t>
            </w:r>
            <w:r>
              <w:rPr>
                <w:rFonts w:cs="Calibri"/>
                <w:lang w:eastAsia="hr-HR"/>
              </w:rPr>
              <w:t>.- pripreme za pripreme za odlazak na Državno natjecanje</w:t>
            </w:r>
          </w:p>
          <w:p w:rsidR="00370950" w:rsidRDefault="00370950" w:rsidP="00370950">
            <w:pPr>
              <w:jc w:val="both"/>
              <w:cnfStyle w:val="000000000000" w:firstRow="0" w:lastRow="0" w:firstColumn="0" w:lastColumn="0" w:oddVBand="0" w:evenVBand="0" w:oddHBand="0" w:evenHBand="0" w:firstRowFirstColumn="0" w:firstRowLastColumn="0" w:lastRowFirstColumn="0" w:lastRowLastColumn="0"/>
              <w:rPr>
                <w:rFonts w:cs="Calibri"/>
                <w:lang w:eastAsia="hr-HR"/>
              </w:rPr>
            </w:pPr>
            <w:r w:rsidRPr="000461A4">
              <w:rPr>
                <w:rFonts w:cs="Calibri"/>
                <w:bCs/>
                <w:lang w:eastAsia="hr-HR"/>
              </w:rPr>
              <w:t>Sviban</w:t>
            </w:r>
            <w:r w:rsidRPr="000461A4">
              <w:rPr>
                <w:rFonts w:cs="Calibri"/>
                <w:lang w:eastAsia="hr-HR"/>
              </w:rPr>
              <w:t xml:space="preserve">j </w:t>
            </w:r>
            <w:r>
              <w:rPr>
                <w:rFonts w:cs="Calibri"/>
                <w:lang w:eastAsia="hr-HR"/>
              </w:rPr>
              <w:t>- sudjelovanje na Državnom natjecanju</w:t>
            </w:r>
          </w:p>
          <w:p w:rsidR="00370950" w:rsidRPr="000461A4" w:rsidRDefault="00370950" w:rsidP="00370950">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r>
              <w:rPr>
                <w:rFonts w:cs="Calibri"/>
                <w:lang w:eastAsia="hr-HR"/>
              </w:rPr>
              <w:t xml:space="preserve">               -</w:t>
            </w:r>
            <w:r w:rsidRPr="000461A4">
              <w:rPr>
                <w:rFonts w:cs="Calibri"/>
                <w:lang w:eastAsia="hr-HR"/>
              </w:rPr>
              <w:t xml:space="preserve">učenici koji su bili na natjecanju prezentiraju svoj rad učenicima </w:t>
            </w:r>
            <w:r w:rsidR="001F36F7">
              <w:rPr>
                <w:rFonts w:cs="Calibri"/>
                <w:lang w:eastAsia="hr-HR"/>
              </w:rPr>
              <w:t>3</w:t>
            </w:r>
            <w:r w:rsidRPr="000461A4">
              <w:rPr>
                <w:rFonts w:cs="Calibri"/>
                <w:lang w:eastAsia="hr-HR"/>
              </w:rPr>
              <w:t>. razreda kako</w:t>
            </w:r>
            <w:r w:rsidRPr="000461A4">
              <w:rPr>
                <w:rFonts w:cs="Calibri"/>
                <w:bCs/>
                <w:lang w:eastAsia="hr-HR"/>
              </w:rPr>
              <w:t xml:space="preserve"> </w:t>
            </w:r>
            <w:r w:rsidRPr="000461A4">
              <w:rPr>
                <w:rFonts w:cs="Calibri"/>
                <w:lang w:eastAsia="hr-HR"/>
              </w:rPr>
              <w:t xml:space="preserve">bi ih motivirali za sljedeću šk. god. </w:t>
            </w:r>
          </w:p>
          <w:p w:rsidR="00C10968" w:rsidRPr="000461A4" w:rsidRDefault="00C10968" w:rsidP="006335E2">
            <w:pPr>
              <w:jc w:val="both"/>
              <w:cnfStyle w:val="000000000000" w:firstRow="0" w:lastRow="0" w:firstColumn="0" w:lastColumn="0" w:oddVBand="0" w:evenVBand="0" w:oddHBand="0" w:evenHBand="0" w:firstRowFirstColumn="0" w:firstRowLastColumn="0" w:lastRowFirstColumn="0" w:lastRowLastColumn="0"/>
              <w:rPr>
                <w:rFonts w:cs="Calibri"/>
                <w:bCs/>
                <w:lang w:eastAsia="hr-HR"/>
              </w:rPr>
            </w:pPr>
          </w:p>
        </w:tc>
      </w:tr>
      <w:tr w:rsidR="00C10968" w:rsidRPr="000461A4" w:rsidTr="006335E2">
        <w:trPr>
          <w:cnfStyle w:val="000000100000" w:firstRow="0" w:lastRow="0" w:firstColumn="0" w:lastColumn="0" w:oddVBand="0" w:evenVBand="0" w:oddHBand="1" w:evenHBand="0" w:firstRowFirstColumn="0" w:firstRowLastColumn="0" w:lastRowFirstColumn="0" w:lastRowLastColumn="0"/>
          <w:trHeight w:val="1817"/>
        </w:trPr>
        <w:tc>
          <w:tcPr>
            <w:cnfStyle w:val="000010000000" w:firstRow="0" w:lastRow="0" w:firstColumn="0" w:lastColumn="0" w:oddVBand="1" w:evenVBand="0" w:oddHBand="0" w:evenHBand="0" w:firstRowFirstColumn="0" w:firstRowLastColumn="0" w:lastRowFirstColumn="0" w:lastRowLastColumn="0"/>
            <w:tcW w:w="2237" w:type="dxa"/>
          </w:tcPr>
          <w:p w:rsidR="00C10968" w:rsidRPr="000461A4" w:rsidRDefault="00C10968" w:rsidP="006335E2">
            <w:pPr>
              <w:rPr>
                <w:rFonts w:cs="Calibri"/>
                <w:b/>
              </w:rPr>
            </w:pPr>
            <w:r w:rsidRPr="000461A4">
              <w:rPr>
                <w:rFonts w:cs="Calibri"/>
                <w:b/>
              </w:rPr>
              <w:t>detaljan troškovnik aktivnosti, programa i/ili projekta</w:t>
            </w:r>
          </w:p>
          <w:p w:rsidR="00C10968" w:rsidRPr="000461A4" w:rsidRDefault="00C10968" w:rsidP="006335E2">
            <w:pPr>
              <w:rPr>
                <w:rFonts w:cs="Calibri"/>
                <w:b/>
              </w:rPr>
            </w:pPr>
          </w:p>
        </w:tc>
        <w:tc>
          <w:tcPr>
            <w:tcW w:w="7393" w:type="dxa"/>
          </w:tcPr>
          <w:p w:rsidR="00C769D2" w:rsidRPr="00C769D2" w:rsidRDefault="00C769D2" w:rsidP="00C769D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C769D2">
              <w:rPr>
                <w:rFonts w:cs="Calibri"/>
                <w:lang w:eastAsia="hr-HR"/>
              </w:rPr>
              <w:t>Organizator Državnog natjecanja je dužan za sve sudionike natjecanja osigurati  pribor i materijal potreban za rad.</w:t>
            </w:r>
          </w:p>
          <w:p w:rsidR="00C769D2" w:rsidRPr="00C769D2" w:rsidRDefault="00C769D2" w:rsidP="00C769D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p>
          <w:p w:rsidR="00C769D2" w:rsidRPr="00C769D2" w:rsidRDefault="00C769D2" w:rsidP="00C769D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r w:rsidRPr="00C769D2">
              <w:rPr>
                <w:rFonts w:cs="Calibri"/>
                <w:lang w:eastAsia="hr-HR"/>
              </w:rPr>
              <w:t xml:space="preserve">Školsko natjecanje na bazi 6 učenika: cca. </w:t>
            </w:r>
            <w:r w:rsidR="00890BC3">
              <w:rPr>
                <w:rFonts w:cs="Calibri"/>
                <w:lang w:eastAsia="hr-HR"/>
              </w:rPr>
              <w:t>6000 kuna</w:t>
            </w:r>
          </w:p>
          <w:p w:rsidR="00C10968" w:rsidRPr="000461A4" w:rsidRDefault="00C10968" w:rsidP="006335E2">
            <w:pPr>
              <w:jc w:val="both"/>
              <w:cnfStyle w:val="000000100000" w:firstRow="0" w:lastRow="0" w:firstColumn="0" w:lastColumn="0" w:oddVBand="0" w:evenVBand="0" w:oddHBand="1" w:evenHBand="0" w:firstRowFirstColumn="0" w:firstRowLastColumn="0" w:lastRowFirstColumn="0" w:lastRowLastColumn="0"/>
              <w:rPr>
                <w:rFonts w:cs="Calibri"/>
                <w:lang w:eastAsia="hr-HR"/>
              </w:rPr>
            </w:pPr>
          </w:p>
        </w:tc>
      </w:tr>
      <w:tr w:rsidR="00C10968" w:rsidRPr="000461A4" w:rsidTr="006335E2">
        <w:trPr>
          <w:trHeight w:val="1817"/>
        </w:trPr>
        <w:tc>
          <w:tcPr>
            <w:cnfStyle w:val="000010000000" w:firstRow="0" w:lastRow="0" w:firstColumn="0" w:lastColumn="0" w:oddVBand="1" w:evenVBand="0" w:oddHBand="0" w:evenHBand="0" w:firstRowFirstColumn="0" w:firstRowLastColumn="0" w:lastRowFirstColumn="0" w:lastRowLastColumn="0"/>
            <w:tcW w:w="2237" w:type="dxa"/>
          </w:tcPr>
          <w:p w:rsidR="00C10968" w:rsidRPr="000461A4" w:rsidRDefault="00C10968" w:rsidP="006335E2">
            <w:pPr>
              <w:rPr>
                <w:rFonts w:cs="Calibri"/>
                <w:b/>
              </w:rPr>
            </w:pPr>
            <w:r>
              <w:rPr>
                <w:rFonts w:cs="Calibri"/>
                <w:b/>
              </w:rPr>
              <w:lastRenderedPageBreak/>
              <w:t>načini praćenja</w:t>
            </w:r>
          </w:p>
        </w:tc>
        <w:tc>
          <w:tcPr>
            <w:tcW w:w="7393" w:type="dxa"/>
          </w:tcPr>
          <w:p w:rsidR="00C10968" w:rsidRDefault="00C10968" w:rsidP="006335E2">
            <w:pPr>
              <w:cnfStyle w:val="000000000000" w:firstRow="0" w:lastRow="0" w:firstColumn="0" w:lastColumn="0" w:oddVBand="0" w:evenVBand="0" w:oddHBand="0" w:evenHBand="0" w:firstRowFirstColumn="0" w:firstRowLastColumn="0" w:lastRowFirstColumn="0" w:lastRowLastColumn="0"/>
            </w:pPr>
            <w:r>
              <w:t>Prezentacija učeničkih radova.</w:t>
            </w:r>
          </w:p>
          <w:p w:rsidR="00C10968" w:rsidRDefault="00C10968" w:rsidP="006335E2">
            <w:pPr>
              <w:cnfStyle w:val="000000000000" w:firstRow="0" w:lastRow="0" w:firstColumn="0" w:lastColumn="0" w:oddVBand="0" w:evenVBand="0" w:oddHBand="0" w:evenHBand="0" w:firstRowFirstColumn="0" w:firstRowLastColumn="0" w:lastRowFirstColumn="0" w:lastRowLastColumn="0"/>
            </w:pPr>
            <w:r>
              <w:t xml:space="preserve">Procjena kvalitete </w:t>
            </w:r>
            <w:r w:rsidR="00803220">
              <w:t xml:space="preserve">učeničkih uradaka </w:t>
            </w:r>
            <w:r>
              <w:t xml:space="preserve"> po unaprijed utvrđenim kriterijima.</w:t>
            </w:r>
          </w:p>
          <w:p w:rsidR="00C10968" w:rsidRPr="000461A4" w:rsidRDefault="00C10968" w:rsidP="006335E2">
            <w:pPr>
              <w:jc w:val="both"/>
              <w:cnfStyle w:val="000000000000" w:firstRow="0" w:lastRow="0" w:firstColumn="0" w:lastColumn="0" w:oddVBand="0" w:evenVBand="0" w:oddHBand="0" w:evenHBand="0" w:firstRowFirstColumn="0" w:firstRowLastColumn="0" w:lastRowFirstColumn="0" w:lastRowLastColumn="0"/>
              <w:rPr>
                <w:rFonts w:cs="Calibri"/>
                <w:lang w:eastAsia="hr-HR"/>
              </w:rPr>
            </w:pPr>
          </w:p>
        </w:tc>
      </w:tr>
    </w:tbl>
    <w:p w:rsidR="00C10968" w:rsidRDefault="00C10968" w:rsidP="00C10968"/>
    <w:p w:rsidR="00452E32" w:rsidRDefault="00452E32" w:rsidP="000461A4">
      <w:pPr>
        <w:jc w:val="center"/>
        <w:rPr>
          <w:b/>
          <w:sz w:val="24"/>
          <w:szCs w:val="24"/>
        </w:rPr>
      </w:pPr>
    </w:p>
    <w:p w:rsidR="00377B73" w:rsidRDefault="00377B73" w:rsidP="000461A4">
      <w:pPr>
        <w:jc w:val="center"/>
        <w:rPr>
          <w:b/>
          <w:sz w:val="24"/>
          <w:szCs w:val="24"/>
        </w:rPr>
      </w:pPr>
    </w:p>
    <w:p w:rsidR="00377B73" w:rsidRDefault="00377B73" w:rsidP="000461A4">
      <w:pPr>
        <w:jc w:val="center"/>
        <w:rPr>
          <w:b/>
          <w:sz w:val="24"/>
          <w:szCs w:val="24"/>
        </w:rPr>
      </w:pPr>
    </w:p>
    <w:p w:rsidR="00377B73" w:rsidRDefault="00377B73" w:rsidP="000461A4">
      <w:pPr>
        <w:jc w:val="center"/>
        <w:rPr>
          <w:b/>
          <w:sz w:val="24"/>
          <w:szCs w:val="24"/>
        </w:rPr>
      </w:pPr>
    </w:p>
    <w:p w:rsidR="00377B73" w:rsidRDefault="00377B73" w:rsidP="000461A4">
      <w:pPr>
        <w:jc w:val="center"/>
        <w:rPr>
          <w:b/>
          <w:sz w:val="24"/>
          <w:szCs w:val="24"/>
        </w:rPr>
      </w:pPr>
    </w:p>
    <w:p w:rsidR="00377B73" w:rsidRDefault="00377B73" w:rsidP="000461A4">
      <w:pPr>
        <w:jc w:val="center"/>
        <w:rPr>
          <w:b/>
          <w:sz w:val="24"/>
          <w:szCs w:val="24"/>
        </w:rPr>
      </w:pPr>
    </w:p>
    <w:p w:rsidR="00377B73" w:rsidRDefault="00377B73" w:rsidP="000461A4">
      <w:pPr>
        <w:jc w:val="center"/>
        <w:rPr>
          <w:b/>
          <w:sz w:val="24"/>
          <w:szCs w:val="24"/>
        </w:rPr>
      </w:pPr>
    </w:p>
    <w:p w:rsidR="00377B73" w:rsidRDefault="00377B73" w:rsidP="000461A4">
      <w:pPr>
        <w:jc w:val="center"/>
        <w:rPr>
          <w:b/>
          <w:sz w:val="24"/>
          <w:szCs w:val="24"/>
        </w:rPr>
      </w:pPr>
    </w:p>
    <w:p w:rsidR="00377B73" w:rsidRDefault="00377B73" w:rsidP="000461A4">
      <w:pPr>
        <w:jc w:val="center"/>
        <w:rPr>
          <w:b/>
          <w:sz w:val="24"/>
          <w:szCs w:val="24"/>
        </w:rPr>
      </w:pPr>
    </w:p>
    <w:p w:rsidR="00377B73" w:rsidRDefault="00377B73" w:rsidP="000461A4">
      <w:pPr>
        <w:jc w:val="center"/>
        <w:rPr>
          <w:b/>
          <w:sz w:val="24"/>
          <w:szCs w:val="24"/>
        </w:rPr>
      </w:pPr>
    </w:p>
    <w:p w:rsidR="00452E32" w:rsidRDefault="00452E32" w:rsidP="000461A4">
      <w:pPr>
        <w:jc w:val="center"/>
        <w:rPr>
          <w:b/>
          <w:sz w:val="24"/>
          <w:szCs w:val="24"/>
        </w:rPr>
      </w:pPr>
    </w:p>
    <w:p w:rsidR="00452E32" w:rsidRDefault="00452E32" w:rsidP="000461A4">
      <w:pPr>
        <w:jc w:val="center"/>
        <w:rPr>
          <w:b/>
          <w:sz w:val="24"/>
          <w:szCs w:val="24"/>
        </w:rPr>
      </w:pPr>
    </w:p>
    <w:p w:rsidR="00452E32" w:rsidRDefault="00452E32" w:rsidP="000461A4">
      <w:pPr>
        <w:jc w:val="center"/>
        <w:rPr>
          <w:b/>
          <w:sz w:val="24"/>
          <w:szCs w:val="24"/>
        </w:rPr>
      </w:pPr>
    </w:p>
    <w:p w:rsidR="00452E32" w:rsidRDefault="00452E32" w:rsidP="000461A4">
      <w:pPr>
        <w:jc w:val="center"/>
        <w:rPr>
          <w:b/>
          <w:sz w:val="24"/>
          <w:szCs w:val="24"/>
        </w:rPr>
      </w:pPr>
    </w:p>
    <w:p w:rsidR="00452E32" w:rsidRDefault="00452E32" w:rsidP="000461A4">
      <w:pPr>
        <w:jc w:val="center"/>
        <w:rPr>
          <w:b/>
          <w:sz w:val="24"/>
          <w:szCs w:val="24"/>
        </w:rPr>
      </w:pPr>
    </w:p>
    <w:p w:rsidR="00452E32" w:rsidRDefault="00452E32" w:rsidP="000461A4">
      <w:pPr>
        <w:jc w:val="center"/>
        <w:rPr>
          <w:b/>
          <w:sz w:val="24"/>
          <w:szCs w:val="24"/>
        </w:rPr>
      </w:pPr>
    </w:p>
    <w:p w:rsidR="00452E32" w:rsidRDefault="00452E32" w:rsidP="000461A4">
      <w:pPr>
        <w:jc w:val="center"/>
        <w:rPr>
          <w:b/>
          <w:sz w:val="24"/>
          <w:szCs w:val="24"/>
        </w:rPr>
      </w:pPr>
    </w:p>
    <w:p w:rsidR="00452E32" w:rsidRDefault="00452E32" w:rsidP="000461A4">
      <w:pPr>
        <w:jc w:val="center"/>
        <w:rPr>
          <w:b/>
          <w:sz w:val="24"/>
          <w:szCs w:val="24"/>
        </w:rPr>
      </w:pPr>
    </w:p>
    <w:p w:rsidR="00452E32" w:rsidRDefault="00452E32" w:rsidP="000461A4">
      <w:pPr>
        <w:jc w:val="center"/>
        <w:rPr>
          <w:b/>
          <w:sz w:val="24"/>
          <w:szCs w:val="24"/>
        </w:rPr>
      </w:pPr>
    </w:p>
    <w:p w:rsidR="00452E32" w:rsidRDefault="00452E32" w:rsidP="000461A4">
      <w:pPr>
        <w:jc w:val="center"/>
        <w:rPr>
          <w:b/>
          <w:sz w:val="24"/>
          <w:szCs w:val="24"/>
        </w:rPr>
      </w:pPr>
    </w:p>
    <w:p w:rsidR="00452E32" w:rsidRDefault="00452E32" w:rsidP="000461A4">
      <w:pPr>
        <w:jc w:val="center"/>
        <w:rPr>
          <w:b/>
          <w:sz w:val="24"/>
          <w:szCs w:val="24"/>
        </w:rPr>
      </w:pPr>
    </w:p>
    <w:p w:rsidR="00C10968" w:rsidRDefault="00C10968" w:rsidP="000461A4">
      <w:pPr>
        <w:jc w:val="center"/>
        <w:rPr>
          <w:b/>
          <w:sz w:val="24"/>
          <w:szCs w:val="24"/>
        </w:rPr>
      </w:pPr>
    </w:p>
    <w:p w:rsidR="000461A4" w:rsidRPr="007D12CA" w:rsidRDefault="000461A4" w:rsidP="00452E32">
      <w:pPr>
        <w:shd w:val="clear" w:color="auto" w:fill="FFFFFF" w:themeFill="background1"/>
        <w:jc w:val="center"/>
        <w:rPr>
          <w:b/>
          <w:sz w:val="28"/>
          <w:szCs w:val="28"/>
        </w:rPr>
      </w:pPr>
      <w:r w:rsidRPr="007D12CA">
        <w:rPr>
          <w:b/>
          <w:sz w:val="28"/>
          <w:szCs w:val="28"/>
        </w:rPr>
        <w:lastRenderedPageBreak/>
        <w:t>EKSKURZIJE, IZLETI</w:t>
      </w:r>
    </w:p>
    <w:tbl>
      <w:tblPr>
        <w:tblStyle w:val="Svijetlipopis"/>
        <w:tblW w:w="9005" w:type="dxa"/>
        <w:tblLook w:val="0000" w:firstRow="0" w:lastRow="0" w:firstColumn="0" w:lastColumn="0" w:noHBand="0" w:noVBand="0"/>
      </w:tblPr>
      <w:tblGrid>
        <w:gridCol w:w="2899"/>
        <w:gridCol w:w="6106"/>
      </w:tblGrid>
      <w:tr w:rsidR="000461A4" w:rsidRPr="000461A4" w:rsidTr="007D12CA">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rFonts w:cs="Calibri"/>
                <w:sz w:val="24"/>
                <w:szCs w:val="24"/>
              </w:rPr>
            </w:pPr>
            <w:r w:rsidRPr="000461A4">
              <w:rPr>
                <w:rFonts w:cs="Calibri"/>
                <w:b/>
                <w:sz w:val="24"/>
                <w:szCs w:val="24"/>
              </w:rPr>
              <w:t>naziv izleta</w:t>
            </w:r>
          </w:p>
        </w:tc>
        <w:tc>
          <w:tcPr>
            <w:tcW w:w="6106" w:type="dxa"/>
          </w:tcPr>
          <w:p w:rsidR="000461A4" w:rsidRPr="000461A4" w:rsidRDefault="000461A4" w:rsidP="000461A4">
            <w:pPr>
              <w:cnfStyle w:val="000000100000" w:firstRow="0" w:lastRow="0" w:firstColumn="0" w:lastColumn="0" w:oddVBand="0" w:evenVBand="0" w:oddHBand="1" w:evenHBand="0" w:firstRowFirstColumn="0" w:firstRowLastColumn="0" w:lastRowFirstColumn="0" w:lastRowLastColumn="0"/>
              <w:rPr>
                <w:rFonts w:cs="Calibri"/>
                <w:b/>
                <w:sz w:val="24"/>
                <w:szCs w:val="24"/>
              </w:rPr>
            </w:pPr>
            <w:r w:rsidRPr="000461A4">
              <w:rPr>
                <w:rFonts w:cs="Calibri"/>
                <w:b/>
                <w:sz w:val="24"/>
                <w:szCs w:val="24"/>
              </w:rPr>
              <w:t>MATURALNO PUTOVANJE</w:t>
            </w:r>
          </w:p>
        </w:tc>
      </w:tr>
      <w:tr w:rsidR="000461A4" w:rsidRPr="000461A4" w:rsidTr="007D12CA">
        <w:trPr>
          <w:trHeight w:val="1751"/>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sz w:val="24"/>
                <w:szCs w:val="24"/>
              </w:rPr>
            </w:pPr>
            <w:r w:rsidRPr="000461A4">
              <w:rPr>
                <w:b/>
                <w:sz w:val="24"/>
                <w:szCs w:val="24"/>
              </w:rPr>
              <w:t>ciljevi aktivnosti, programa i/ili projekta</w:t>
            </w:r>
          </w:p>
        </w:tc>
        <w:tc>
          <w:tcPr>
            <w:tcW w:w="6106" w:type="dxa"/>
          </w:tcPr>
          <w:p w:rsidR="000461A4" w:rsidRPr="000461A4" w:rsidRDefault="000461A4" w:rsidP="00A21FB1">
            <w:pPr>
              <w:jc w:val="both"/>
              <w:cnfStyle w:val="000000000000" w:firstRow="0" w:lastRow="0" w:firstColumn="0" w:lastColumn="0" w:oddVBand="0" w:evenVBand="0" w:oddHBand="0" w:evenHBand="0" w:firstRowFirstColumn="0" w:firstRowLastColumn="0" w:lastRowFirstColumn="0" w:lastRowLastColumn="0"/>
              <w:rPr>
                <w:sz w:val="24"/>
                <w:szCs w:val="24"/>
              </w:rPr>
            </w:pPr>
            <w:r w:rsidRPr="000461A4">
              <w:rPr>
                <w:sz w:val="24"/>
                <w:szCs w:val="24"/>
              </w:rPr>
              <w:t>unaprijediti nastavu ciljanim odabirima destinacija povezanih s nastavom određenog predmeta ili grupe predmeta</w:t>
            </w:r>
          </w:p>
          <w:p w:rsidR="000461A4" w:rsidRPr="000461A4" w:rsidRDefault="000461A4" w:rsidP="00A21FB1">
            <w:pPr>
              <w:jc w:val="both"/>
              <w:cnfStyle w:val="000000000000" w:firstRow="0" w:lastRow="0" w:firstColumn="0" w:lastColumn="0" w:oddVBand="0" w:evenVBand="0" w:oddHBand="0" w:evenHBand="0" w:firstRowFirstColumn="0" w:firstRowLastColumn="0" w:lastRowFirstColumn="0" w:lastRowLastColumn="0"/>
              <w:rPr>
                <w:sz w:val="24"/>
                <w:szCs w:val="24"/>
              </w:rPr>
            </w:pPr>
            <w:r w:rsidRPr="000461A4">
              <w:rPr>
                <w:sz w:val="24"/>
                <w:szCs w:val="24"/>
              </w:rPr>
              <w:t>- omogućiti učenicima primjenu stečenih znanja</w:t>
            </w:r>
          </w:p>
          <w:p w:rsidR="000461A4" w:rsidRPr="000461A4" w:rsidRDefault="000461A4" w:rsidP="00A21FB1">
            <w:pPr>
              <w:jc w:val="both"/>
              <w:cnfStyle w:val="000000000000" w:firstRow="0" w:lastRow="0" w:firstColumn="0" w:lastColumn="0" w:oddVBand="0" w:evenVBand="0" w:oddHBand="0" w:evenHBand="0" w:firstRowFirstColumn="0" w:firstRowLastColumn="0" w:lastRowFirstColumn="0" w:lastRowLastColumn="0"/>
              <w:rPr>
                <w:sz w:val="24"/>
                <w:szCs w:val="24"/>
              </w:rPr>
            </w:pPr>
            <w:r w:rsidRPr="000461A4">
              <w:rPr>
                <w:sz w:val="24"/>
                <w:szCs w:val="24"/>
              </w:rPr>
              <w:t>- integrirati nastavu terenskim radom</w:t>
            </w:r>
          </w:p>
          <w:p w:rsidR="000461A4" w:rsidRPr="000461A4" w:rsidRDefault="000461A4" w:rsidP="00A21FB1">
            <w:pPr>
              <w:jc w:val="both"/>
              <w:cnfStyle w:val="000000000000" w:firstRow="0" w:lastRow="0" w:firstColumn="0" w:lastColumn="0" w:oddVBand="0" w:evenVBand="0" w:oddHBand="0" w:evenHBand="0" w:firstRowFirstColumn="0" w:firstRowLastColumn="0" w:lastRowFirstColumn="0" w:lastRowLastColumn="0"/>
              <w:rPr>
                <w:sz w:val="24"/>
                <w:szCs w:val="24"/>
              </w:rPr>
            </w:pPr>
            <w:r w:rsidRPr="000461A4">
              <w:rPr>
                <w:sz w:val="24"/>
                <w:szCs w:val="24"/>
              </w:rPr>
              <w:t>- poticati samostalnost i kreativnost učenika</w:t>
            </w:r>
          </w:p>
          <w:p w:rsidR="000461A4" w:rsidRPr="000461A4" w:rsidRDefault="000461A4" w:rsidP="00A21FB1">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0461A4">
              <w:rPr>
                <w:sz w:val="24"/>
                <w:szCs w:val="24"/>
              </w:rPr>
              <w:t>- poticati grupni rad, povjerenje i odgovornost na putu ili stranoj zemlji</w:t>
            </w:r>
          </w:p>
        </w:tc>
      </w:tr>
      <w:tr w:rsidR="000461A4" w:rsidRPr="000461A4" w:rsidTr="007D12CA">
        <w:trPr>
          <w:cnfStyle w:val="000000100000" w:firstRow="0" w:lastRow="0" w:firstColumn="0" w:lastColumn="0" w:oddVBand="0" w:evenVBand="0" w:oddHBand="1" w:evenHBand="0" w:firstRowFirstColumn="0" w:firstRowLastColumn="0" w:lastRowFirstColumn="0" w:lastRowLastColumn="0"/>
          <w:trHeight w:val="1407"/>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sz w:val="24"/>
                <w:szCs w:val="24"/>
              </w:rPr>
            </w:pPr>
            <w:r w:rsidRPr="000461A4">
              <w:rPr>
                <w:b/>
                <w:sz w:val="24"/>
                <w:szCs w:val="24"/>
              </w:rPr>
              <w:t>namjena aktivnosti, programa i/ili projekta</w:t>
            </w:r>
          </w:p>
        </w:tc>
        <w:tc>
          <w:tcPr>
            <w:tcW w:w="6106" w:type="dxa"/>
          </w:tcPr>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sz w:val="24"/>
                <w:szCs w:val="24"/>
              </w:rPr>
            </w:pPr>
            <w:r w:rsidRPr="000461A4">
              <w:rPr>
                <w:sz w:val="24"/>
                <w:szCs w:val="24"/>
              </w:rPr>
              <w:t>- uvesti integriranu nastavu</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sz w:val="24"/>
                <w:szCs w:val="24"/>
              </w:rPr>
            </w:pPr>
            <w:r w:rsidRPr="000461A4">
              <w:rPr>
                <w:sz w:val="24"/>
                <w:szCs w:val="24"/>
              </w:rPr>
              <w:t xml:space="preserve">- nagraditi učenike za predani rad za vrijeme školske godine </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sz w:val="24"/>
                <w:szCs w:val="24"/>
              </w:rPr>
            </w:pPr>
            <w:r w:rsidRPr="000461A4">
              <w:rPr>
                <w:sz w:val="24"/>
                <w:szCs w:val="24"/>
              </w:rPr>
              <w:t>- proširiti znanja o domaćim ili stranim destinacijama</w:t>
            </w:r>
          </w:p>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sz w:val="24"/>
                <w:szCs w:val="24"/>
              </w:rPr>
            </w:pPr>
            <w:r w:rsidRPr="000461A4">
              <w:rPr>
                <w:sz w:val="24"/>
                <w:szCs w:val="24"/>
              </w:rPr>
              <w:t>- razvijati kulturu ponašanja i osamostaljivanja</w:t>
            </w:r>
          </w:p>
        </w:tc>
      </w:tr>
      <w:tr w:rsidR="000461A4" w:rsidRPr="000461A4" w:rsidTr="007D12CA">
        <w:trPr>
          <w:trHeight w:val="1979"/>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sz w:val="24"/>
                <w:szCs w:val="24"/>
              </w:rPr>
            </w:pPr>
            <w:r w:rsidRPr="000461A4">
              <w:rPr>
                <w:b/>
                <w:sz w:val="24"/>
                <w:szCs w:val="24"/>
              </w:rPr>
              <w:t>nositelji aktivnosti, programa i/ili projekta i njihova odgovornost</w:t>
            </w:r>
          </w:p>
        </w:tc>
        <w:tc>
          <w:tcPr>
            <w:tcW w:w="6106" w:type="dxa"/>
          </w:tcPr>
          <w:p w:rsidR="00CF37D0" w:rsidRDefault="000461A4" w:rsidP="00A21FB1">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0461A4">
              <w:rPr>
                <w:rFonts w:cs="Calibri"/>
                <w:sz w:val="24"/>
                <w:szCs w:val="24"/>
              </w:rPr>
              <w:t xml:space="preserve">Razrednici II F </w:t>
            </w:r>
            <w:r w:rsidR="00CF37D0">
              <w:rPr>
                <w:rFonts w:cs="Calibri"/>
                <w:sz w:val="24"/>
                <w:szCs w:val="24"/>
              </w:rPr>
              <w:t xml:space="preserve">i IIF/P/M </w:t>
            </w:r>
            <w:r w:rsidRPr="000461A4">
              <w:rPr>
                <w:rFonts w:cs="Calibri"/>
                <w:sz w:val="24"/>
                <w:szCs w:val="24"/>
              </w:rPr>
              <w:t xml:space="preserve">razreda: </w:t>
            </w:r>
            <w:r w:rsidR="00B32995">
              <w:rPr>
                <w:rFonts w:cs="Calibri"/>
                <w:sz w:val="24"/>
                <w:szCs w:val="24"/>
              </w:rPr>
              <w:t xml:space="preserve"> </w:t>
            </w:r>
            <w:r w:rsidR="00CF37D0">
              <w:rPr>
                <w:rFonts w:cs="Calibri"/>
                <w:sz w:val="24"/>
                <w:szCs w:val="24"/>
              </w:rPr>
              <w:t>Sanda Tomažič-Vukas</w:t>
            </w:r>
            <w:r w:rsidR="00B32995">
              <w:rPr>
                <w:rFonts w:cs="Calibri"/>
                <w:sz w:val="24"/>
                <w:szCs w:val="24"/>
              </w:rPr>
              <w:t>,</w:t>
            </w:r>
            <w:r w:rsidR="00CF37D0">
              <w:rPr>
                <w:rFonts w:cs="Calibri"/>
                <w:sz w:val="24"/>
                <w:szCs w:val="24"/>
              </w:rPr>
              <w:t xml:space="preserve"> Tatjana Sulovsky i Ivana Medved</w:t>
            </w:r>
          </w:p>
          <w:p w:rsidR="000461A4" w:rsidRPr="000461A4" w:rsidRDefault="00B32995" w:rsidP="00CF37D0">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 xml:space="preserve"> </w:t>
            </w:r>
            <w:r w:rsidR="00CF37D0">
              <w:rPr>
                <w:rFonts w:cs="Calibri"/>
                <w:sz w:val="24"/>
                <w:szCs w:val="24"/>
              </w:rPr>
              <w:t xml:space="preserve">Razrednica </w:t>
            </w:r>
            <w:r w:rsidR="000461A4" w:rsidRPr="000461A4">
              <w:rPr>
                <w:rFonts w:cs="Calibri"/>
                <w:sz w:val="24"/>
                <w:szCs w:val="24"/>
              </w:rPr>
              <w:t xml:space="preserve">III K razreda: </w:t>
            </w:r>
            <w:r w:rsidR="00CF37D0">
              <w:rPr>
                <w:rFonts w:cs="Calibri"/>
                <w:sz w:val="24"/>
                <w:szCs w:val="24"/>
              </w:rPr>
              <w:t>Zdravka Ćurčić</w:t>
            </w:r>
          </w:p>
        </w:tc>
      </w:tr>
      <w:tr w:rsidR="000461A4" w:rsidRPr="000461A4" w:rsidTr="007D12CA">
        <w:trPr>
          <w:cnfStyle w:val="000000100000" w:firstRow="0" w:lastRow="0" w:firstColumn="0" w:lastColumn="0" w:oddVBand="0" w:evenVBand="0" w:oddHBand="1" w:evenHBand="0" w:firstRowFirstColumn="0" w:firstRowLastColumn="0" w:lastRowFirstColumn="0" w:lastRowLastColumn="0"/>
          <w:trHeight w:val="2116"/>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sz w:val="24"/>
                <w:szCs w:val="24"/>
              </w:rPr>
            </w:pPr>
            <w:r w:rsidRPr="000461A4">
              <w:rPr>
                <w:b/>
                <w:sz w:val="24"/>
                <w:szCs w:val="24"/>
              </w:rPr>
              <w:t>način realizacije aktivnosti, programa i/ili projekta</w:t>
            </w:r>
          </w:p>
        </w:tc>
        <w:tc>
          <w:tcPr>
            <w:tcW w:w="6106" w:type="dxa"/>
          </w:tcPr>
          <w:p w:rsidR="000461A4" w:rsidRPr="000461A4" w:rsidRDefault="000461A4" w:rsidP="00A21FB1">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0461A4">
              <w:rPr>
                <w:rFonts w:cs="Calibri"/>
                <w:sz w:val="24"/>
                <w:szCs w:val="24"/>
              </w:rPr>
              <w:t>Ekskurzija u trajanju do 7 dana, ovisno o dogovorenoj destinaciji</w:t>
            </w:r>
          </w:p>
        </w:tc>
      </w:tr>
      <w:tr w:rsidR="000461A4" w:rsidRPr="000461A4" w:rsidTr="007D12CA">
        <w:trPr>
          <w:trHeight w:val="845"/>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sz w:val="24"/>
                <w:szCs w:val="24"/>
              </w:rPr>
            </w:pPr>
            <w:r w:rsidRPr="000461A4">
              <w:rPr>
                <w:b/>
                <w:sz w:val="24"/>
                <w:szCs w:val="24"/>
              </w:rPr>
              <w:t>vremenik aktivnosti, programa i/ili projekta</w:t>
            </w:r>
          </w:p>
        </w:tc>
        <w:tc>
          <w:tcPr>
            <w:tcW w:w="6106" w:type="dxa"/>
          </w:tcPr>
          <w:p w:rsidR="000461A4" w:rsidRPr="000461A4" w:rsidRDefault="00996B03" w:rsidP="00A21FB1">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Početak rujna 2021</w:t>
            </w:r>
            <w:r w:rsidR="00736859">
              <w:rPr>
                <w:rFonts w:cs="Calibri"/>
                <w:sz w:val="24"/>
                <w:szCs w:val="24"/>
              </w:rPr>
              <w:t>.</w:t>
            </w:r>
            <w:r w:rsidR="003E379E">
              <w:rPr>
                <w:rFonts w:cs="Calibri"/>
                <w:sz w:val="24"/>
                <w:szCs w:val="24"/>
              </w:rPr>
              <w:t xml:space="preserve"> (realizacija ovisi o epidemiološkoj situaciji)</w:t>
            </w:r>
          </w:p>
        </w:tc>
      </w:tr>
      <w:tr w:rsidR="000461A4" w:rsidRPr="000461A4" w:rsidTr="007D12CA">
        <w:trPr>
          <w:cnfStyle w:val="000000100000" w:firstRow="0" w:lastRow="0" w:firstColumn="0" w:lastColumn="0" w:oddVBand="0" w:evenVBand="0" w:oddHBand="1" w:evenHBand="0" w:firstRowFirstColumn="0" w:firstRowLastColumn="0" w:lastRowFirstColumn="0" w:lastRowLastColumn="0"/>
          <w:trHeight w:val="845"/>
        </w:trPr>
        <w:tc>
          <w:tcPr>
            <w:cnfStyle w:val="000010000000" w:firstRow="0" w:lastRow="0" w:firstColumn="0" w:lastColumn="0" w:oddVBand="1" w:evenVBand="0" w:oddHBand="0" w:evenHBand="0" w:firstRowFirstColumn="0" w:firstRowLastColumn="0" w:lastRowFirstColumn="0" w:lastRowLastColumn="0"/>
            <w:tcW w:w="2899" w:type="dxa"/>
          </w:tcPr>
          <w:p w:rsidR="000461A4" w:rsidRPr="000461A4" w:rsidRDefault="000461A4" w:rsidP="000461A4">
            <w:pPr>
              <w:rPr>
                <w:b/>
                <w:sz w:val="24"/>
                <w:szCs w:val="24"/>
              </w:rPr>
            </w:pPr>
            <w:r w:rsidRPr="000461A4">
              <w:rPr>
                <w:b/>
                <w:sz w:val="24"/>
                <w:szCs w:val="24"/>
              </w:rPr>
              <w:t>detaljan troškovnik</w:t>
            </w:r>
          </w:p>
        </w:tc>
        <w:tc>
          <w:tcPr>
            <w:tcW w:w="6106" w:type="dxa"/>
          </w:tcPr>
          <w:p w:rsidR="000461A4" w:rsidRPr="000461A4" w:rsidRDefault="000461A4" w:rsidP="007D57CD">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0461A4">
              <w:rPr>
                <w:rFonts w:cs="Calibri"/>
                <w:sz w:val="24"/>
                <w:szCs w:val="24"/>
              </w:rPr>
              <w:t xml:space="preserve">od </w:t>
            </w:r>
            <w:r w:rsidR="007D57CD">
              <w:rPr>
                <w:rFonts w:cs="Calibri"/>
                <w:sz w:val="24"/>
                <w:szCs w:val="24"/>
              </w:rPr>
              <w:t>4,000</w:t>
            </w:r>
            <w:r w:rsidRPr="000461A4">
              <w:rPr>
                <w:rFonts w:cs="Calibri"/>
                <w:sz w:val="24"/>
                <w:szCs w:val="24"/>
              </w:rPr>
              <w:t xml:space="preserve"> kn</w:t>
            </w:r>
            <w:r w:rsidR="00992DA6">
              <w:rPr>
                <w:rFonts w:cs="Calibri"/>
                <w:sz w:val="24"/>
                <w:szCs w:val="24"/>
              </w:rPr>
              <w:t xml:space="preserve"> do 6,000kn</w:t>
            </w:r>
            <w:r w:rsidRPr="000461A4">
              <w:rPr>
                <w:rFonts w:cs="Calibri"/>
                <w:sz w:val="24"/>
                <w:szCs w:val="24"/>
              </w:rPr>
              <w:t xml:space="preserve"> po osobi, ovisno o dogovorenoj destinaciji</w:t>
            </w:r>
          </w:p>
        </w:tc>
      </w:tr>
    </w:tbl>
    <w:p w:rsidR="000461A4" w:rsidRPr="000461A4" w:rsidRDefault="000461A4" w:rsidP="000461A4">
      <w:pPr>
        <w:jc w:val="center"/>
        <w:rPr>
          <w:b/>
          <w:sz w:val="24"/>
          <w:szCs w:val="24"/>
        </w:rPr>
      </w:pPr>
    </w:p>
    <w:p w:rsidR="00452E32" w:rsidRDefault="00452E32" w:rsidP="000461A4">
      <w:pPr>
        <w:jc w:val="center"/>
        <w:rPr>
          <w:b/>
          <w:sz w:val="24"/>
          <w:szCs w:val="24"/>
        </w:rPr>
      </w:pPr>
    </w:p>
    <w:p w:rsidR="00687CB0" w:rsidRDefault="00687CB0" w:rsidP="000461A4">
      <w:pPr>
        <w:jc w:val="center"/>
        <w:rPr>
          <w:b/>
          <w:sz w:val="24"/>
          <w:szCs w:val="24"/>
        </w:rPr>
      </w:pPr>
    </w:p>
    <w:p w:rsidR="00687CB0" w:rsidRDefault="00687CB0" w:rsidP="000461A4">
      <w:pPr>
        <w:jc w:val="center"/>
        <w:rPr>
          <w:b/>
          <w:sz w:val="24"/>
          <w:szCs w:val="24"/>
        </w:rPr>
      </w:pPr>
    </w:p>
    <w:p w:rsidR="00687CB0" w:rsidRDefault="00687CB0" w:rsidP="000461A4">
      <w:pPr>
        <w:jc w:val="center"/>
        <w:rPr>
          <w:b/>
          <w:sz w:val="24"/>
          <w:szCs w:val="24"/>
        </w:rPr>
      </w:pPr>
    </w:p>
    <w:p w:rsidR="00452E32" w:rsidRDefault="00452E32" w:rsidP="000461A4">
      <w:pPr>
        <w:jc w:val="center"/>
        <w:rPr>
          <w:b/>
          <w:sz w:val="24"/>
          <w:szCs w:val="24"/>
        </w:rPr>
      </w:pPr>
    </w:p>
    <w:p w:rsidR="000461A4" w:rsidRDefault="000461A4" w:rsidP="000461A4">
      <w:pPr>
        <w:jc w:val="center"/>
        <w:rPr>
          <w:b/>
          <w:sz w:val="24"/>
          <w:szCs w:val="24"/>
        </w:rPr>
      </w:pPr>
      <w:r w:rsidRPr="000461A4">
        <w:rPr>
          <w:b/>
          <w:sz w:val="24"/>
          <w:szCs w:val="24"/>
        </w:rPr>
        <w:lastRenderedPageBreak/>
        <w:t>PROSLAVA DANA ŠKOLE</w:t>
      </w:r>
    </w:p>
    <w:tbl>
      <w:tblPr>
        <w:tblStyle w:val="Svijetlipopis92"/>
        <w:tblW w:w="9005" w:type="dxa"/>
        <w:tblLook w:val="0000" w:firstRow="0" w:lastRow="0" w:firstColumn="0" w:lastColumn="0" w:noHBand="0" w:noVBand="0"/>
      </w:tblPr>
      <w:tblGrid>
        <w:gridCol w:w="2899"/>
        <w:gridCol w:w="6106"/>
      </w:tblGrid>
      <w:tr w:rsidR="0048533A" w:rsidRPr="0048533A" w:rsidTr="006335E2">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2860" w:type="dxa"/>
          </w:tcPr>
          <w:p w:rsidR="0048533A" w:rsidRPr="0048533A" w:rsidRDefault="0048533A" w:rsidP="0048533A">
            <w:pPr>
              <w:rPr>
                <w:rFonts w:cs="Calibri"/>
                <w:sz w:val="24"/>
                <w:szCs w:val="24"/>
              </w:rPr>
            </w:pPr>
            <w:r w:rsidRPr="0048533A">
              <w:rPr>
                <w:rFonts w:cs="Calibri"/>
                <w:b/>
                <w:sz w:val="24"/>
                <w:szCs w:val="24"/>
              </w:rPr>
              <w:t>naziv programa</w:t>
            </w:r>
          </w:p>
        </w:tc>
        <w:tc>
          <w:tcPr>
            <w:tcW w:w="6025" w:type="dxa"/>
          </w:tcPr>
          <w:p w:rsidR="0048533A" w:rsidRPr="0048533A" w:rsidRDefault="0048533A" w:rsidP="0048533A">
            <w:pPr>
              <w:cnfStyle w:val="000000100000" w:firstRow="0" w:lastRow="0" w:firstColumn="0" w:lastColumn="0" w:oddVBand="0" w:evenVBand="0" w:oddHBand="1" w:evenHBand="0" w:firstRowFirstColumn="0" w:firstRowLastColumn="0" w:lastRowFirstColumn="0" w:lastRowLastColumn="0"/>
              <w:rPr>
                <w:rFonts w:cs="Calibri"/>
                <w:b/>
                <w:sz w:val="24"/>
                <w:szCs w:val="24"/>
              </w:rPr>
            </w:pPr>
            <w:r w:rsidRPr="0048533A">
              <w:rPr>
                <w:rFonts w:cs="Calibri"/>
                <w:b/>
                <w:sz w:val="24"/>
                <w:szCs w:val="24"/>
              </w:rPr>
              <w:t>DAN ŠKOLE</w:t>
            </w:r>
          </w:p>
        </w:tc>
      </w:tr>
      <w:tr w:rsidR="0048533A" w:rsidRPr="0048533A" w:rsidTr="006335E2">
        <w:trPr>
          <w:trHeight w:val="1751"/>
        </w:trPr>
        <w:tc>
          <w:tcPr>
            <w:cnfStyle w:val="000010000000" w:firstRow="0" w:lastRow="0" w:firstColumn="0" w:lastColumn="0" w:oddVBand="1" w:evenVBand="0" w:oddHBand="0" w:evenHBand="0" w:firstRowFirstColumn="0" w:firstRowLastColumn="0" w:lastRowFirstColumn="0" w:lastRowLastColumn="0"/>
            <w:tcW w:w="2860" w:type="dxa"/>
          </w:tcPr>
          <w:p w:rsidR="0048533A" w:rsidRPr="0048533A" w:rsidRDefault="0048533A" w:rsidP="0048533A">
            <w:pPr>
              <w:rPr>
                <w:sz w:val="24"/>
                <w:szCs w:val="24"/>
              </w:rPr>
            </w:pPr>
            <w:r w:rsidRPr="0048533A">
              <w:rPr>
                <w:b/>
                <w:sz w:val="24"/>
                <w:szCs w:val="24"/>
              </w:rPr>
              <w:t>ciljevi aktivnosti, programa i/ili projekta</w:t>
            </w:r>
          </w:p>
        </w:tc>
        <w:tc>
          <w:tcPr>
            <w:tcW w:w="6025" w:type="dxa"/>
          </w:tcPr>
          <w:p w:rsidR="0048533A" w:rsidRPr="0048533A" w:rsidRDefault="0048533A" w:rsidP="0048533A">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48533A">
              <w:rPr>
                <w:rFonts w:cs="Calibri"/>
                <w:sz w:val="24"/>
                <w:szCs w:val="24"/>
              </w:rPr>
              <w:t>-obilježavanje Dana škole izletom na Pag</w:t>
            </w:r>
          </w:p>
          <w:p w:rsidR="0048533A" w:rsidRPr="0048533A" w:rsidRDefault="0048533A" w:rsidP="0048533A">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48533A">
              <w:rPr>
                <w:rFonts w:cs="Calibri"/>
                <w:sz w:val="24"/>
                <w:szCs w:val="24"/>
              </w:rPr>
              <w:t>-upoznavanje učenika s kulturnim i povijesnim znamenitostima grada Paga</w:t>
            </w:r>
          </w:p>
          <w:p w:rsidR="0048533A" w:rsidRPr="0048533A" w:rsidRDefault="0048533A" w:rsidP="0048533A">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48533A">
              <w:rPr>
                <w:rFonts w:cs="Calibri"/>
                <w:sz w:val="24"/>
                <w:szCs w:val="24"/>
              </w:rPr>
              <w:t>- posjet Galeriji  paške čipke</w:t>
            </w:r>
          </w:p>
          <w:p w:rsidR="0048533A" w:rsidRPr="0048533A" w:rsidRDefault="0048533A" w:rsidP="0048533A">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48533A">
              <w:rPr>
                <w:rFonts w:cs="Calibri"/>
                <w:sz w:val="24"/>
                <w:szCs w:val="24"/>
              </w:rPr>
              <w:t>-posjet sirani Gligora</w:t>
            </w:r>
          </w:p>
          <w:p w:rsidR="0048533A" w:rsidRPr="0048533A" w:rsidRDefault="0048533A" w:rsidP="0048533A">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p>
        </w:tc>
      </w:tr>
      <w:tr w:rsidR="0048533A" w:rsidRPr="0048533A" w:rsidTr="006335E2">
        <w:trPr>
          <w:cnfStyle w:val="000000100000" w:firstRow="0" w:lastRow="0" w:firstColumn="0" w:lastColumn="0" w:oddVBand="0" w:evenVBand="0" w:oddHBand="1" w:evenHBand="0" w:firstRowFirstColumn="0" w:firstRowLastColumn="0" w:lastRowFirstColumn="0" w:lastRowLastColumn="0"/>
          <w:trHeight w:val="1407"/>
        </w:trPr>
        <w:tc>
          <w:tcPr>
            <w:cnfStyle w:val="000010000000" w:firstRow="0" w:lastRow="0" w:firstColumn="0" w:lastColumn="0" w:oddVBand="1" w:evenVBand="0" w:oddHBand="0" w:evenHBand="0" w:firstRowFirstColumn="0" w:firstRowLastColumn="0" w:lastRowFirstColumn="0" w:lastRowLastColumn="0"/>
            <w:tcW w:w="2860" w:type="dxa"/>
          </w:tcPr>
          <w:p w:rsidR="0048533A" w:rsidRPr="0048533A" w:rsidRDefault="0048533A" w:rsidP="0048533A">
            <w:pPr>
              <w:rPr>
                <w:sz w:val="24"/>
                <w:szCs w:val="24"/>
              </w:rPr>
            </w:pPr>
            <w:r w:rsidRPr="0048533A">
              <w:rPr>
                <w:b/>
                <w:sz w:val="24"/>
                <w:szCs w:val="24"/>
              </w:rPr>
              <w:t>namjena aktivnosti, programa i/ili projekta</w:t>
            </w:r>
          </w:p>
        </w:tc>
        <w:tc>
          <w:tcPr>
            <w:tcW w:w="6025" w:type="dxa"/>
          </w:tcPr>
          <w:p w:rsidR="0048533A" w:rsidRPr="0048533A" w:rsidRDefault="0048533A" w:rsidP="0048533A">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48533A">
              <w:rPr>
                <w:rFonts w:cs="Calibri"/>
                <w:sz w:val="24"/>
                <w:szCs w:val="24"/>
              </w:rPr>
              <w:t xml:space="preserve">shvaćanje važnosti upoznavanja krajeva naše domovine </w:t>
            </w:r>
          </w:p>
        </w:tc>
      </w:tr>
      <w:tr w:rsidR="0048533A" w:rsidRPr="0048533A" w:rsidTr="006335E2">
        <w:trPr>
          <w:trHeight w:val="1979"/>
        </w:trPr>
        <w:tc>
          <w:tcPr>
            <w:cnfStyle w:val="000010000000" w:firstRow="0" w:lastRow="0" w:firstColumn="0" w:lastColumn="0" w:oddVBand="1" w:evenVBand="0" w:oddHBand="0" w:evenHBand="0" w:firstRowFirstColumn="0" w:firstRowLastColumn="0" w:lastRowFirstColumn="0" w:lastRowLastColumn="0"/>
            <w:tcW w:w="2860" w:type="dxa"/>
          </w:tcPr>
          <w:p w:rsidR="0048533A" w:rsidRPr="0048533A" w:rsidRDefault="0048533A" w:rsidP="0048533A">
            <w:pPr>
              <w:rPr>
                <w:sz w:val="24"/>
                <w:szCs w:val="24"/>
              </w:rPr>
            </w:pPr>
            <w:r w:rsidRPr="0048533A">
              <w:rPr>
                <w:b/>
                <w:sz w:val="24"/>
                <w:szCs w:val="24"/>
              </w:rPr>
              <w:t>nositelji aktivnosti, programa i/ili projekta i njihova odgovornost</w:t>
            </w:r>
          </w:p>
        </w:tc>
        <w:tc>
          <w:tcPr>
            <w:tcW w:w="6025" w:type="dxa"/>
          </w:tcPr>
          <w:p w:rsidR="0048533A" w:rsidRPr="0048533A" w:rsidRDefault="0048533A" w:rsidP="0048533A">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sidRPr="0048533A">
              <w:rPr>
                <w:rFonts w:cs="Calibri"/>
                <w:sz w:val="24"/>
                <w:szCs w:val="24"/>
              </w:rPr>
              <w:t>Nastavnici, stručni suradnici-psiholog i ravnateljica</w:t>
            </w:r>
          </w:p>
        </w:tc>
      </w:tr>
      <w:tr w:rsidR="0048533A" w:rsidRPr="0048533A" w:rsidTr="006335E2">
        <w:trPr>
          <w:cnfStyle w:val="000000100000" w:firstRow="0" w:lastRow="0" w:firstColumn="0" w:lastColumn="0" w:oddVBand="0" w:evenVBand="0" w:oddHBand="1" w:evenHBand="0" w:firstRowFirstColumn="0" w:firstRowLastColumn="0" w:lastRowFirstColumn="0" w:lastRowLastColumn="0"/>
          <w:trHeight w:val="2116"/>
        </w:trPr>
        <w:tc>
          <w:tcPr>
            <w:cnfStyle w:val="000010000000" w:firstRow="0" w:lastRow="0" w:firstColumn="0" w:lastColumn="0" w:oddVBand="1" w:evenVBand="0" w:oddHBand="0" w:evenHBand="0" w:firstRowFirstColumn="0" w:firstRowLastColumn="0" w:lastRowFirstColumn="0" w:lastRowLastColumn="0"/>
            <w:tcW w:w="2860" w:type="dxa"/>
          </w:tcPr>
          <w:p w:rsidR="0048533A" w:rsidRPr="0048533A" w:rsidRDefault="0048533A" w:rsidP="0048533A">
            <w:pPr>
              <w:rPr>
                <w:sz w:val="24"/>
                <w:szCs w:val="24"/>
              </w:rPr>
            </w:pPr>
            <w:r w:rsidRPr="0048533A">
              <w:rPr>
                <w:b/>
                <w:sz w:val="24"/>
                <w:szCs w:val="24"/>
              </w:rPr>
              <w:t>način realizacije aktivnosti, programa i/ili projekta</w:t>
            </w:r>
          </w:p>
        </w:tc>
        <w:tc>
          <w:tcPr>
            <w:tcW w:w="6025" w:type="dxa"/>
          </w:tcPr>
          <w:p w:rsidR="0048533A" w:rsidRPr="0048533A" w:rsidRDefault="0048533A" w:rsidP="0048533A">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48533A">
              <w:rPr>
                <w:rFonts w:cs="Calibri"/>
                <w:sz w:val="24"/>
                <w:szCs w:val="24"/>
              </w:rPr>
              <w:t>-priprema učenika tijekom nastavne godine za odlazak na izlet</w:t>
            </w:r>
          </w:p>
          <w:p w:rsidR="0048533A" w:rsidRPr="0048533A" w:rsidRDefault="0048533A" w:rsidP="0048533A">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48533A">
              <w:rPr>
                <w:rFonts w:cs="Calibri"/>
                <w:sz w:val="24"/>
                <w:szCs w:val="24"/>
              </w:rPr>
              <w:t>-upoznavanje učenika s otokom Pagom</w:t>
            </w:r>
          </w:p>
          <w:p w:rsidR="0048533A" w:rsidRPr="0048533A" w:rsidRDefault="0048533A" w:rsidP="0048533A">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48533A">
              <w:rPr>
                <w:rFonts w:cs="Calibri"/>
                <w:sz w:val="24"/>
                <w:szCs w:val="24"/>
              </w:rPr>
              <w:t xml:space="preserve">-organizacija putovanja i odabir sadržaja </w:t>
            </w:r>
          </w:p>
        </w:tc>
      </w:tr>
      <w:tr w:rsidR="0048533A" w:rsidRPr="0048533A" w:rsidTr="006335E2">
        <w:trPr>
          <w:trHeight w:val="845"/>
        </w:trPr>
        <w:tc>
          <w:tcPr>
            <w:cnfStyle w:val="000010000000" w:firstRow="0" w:lastRow="0" w:firstColumn="0" w:lastColumn="0" w:oddVBand="1" w:evenVBand="0" w:oddHBand="0" w:evenHBand="0" w:firstRowFirstColumn="0" w:firstRowLastColumn="0" w:lastRowFirstColumn="0" w:lastRowLastColumn="0"/>
            <w:tcW w:w="2860" w:type="dxa"/>
          </w:tcPr>
          <w:p w:rsidR="0048533A" w:rsidRPr="0048533A" w:rsidRDefault="0048533A" w:rsidP="0048533A">
            <w:pPr>
              <w:rPr>
                <w:sz w:val="24"/>
                <w:szCs w:val="24"/>
              </w:rPr>
            </w:pPr>
            <w:r w:rsidRPr="0048533A">
              <w:rPr>
                <w:b/>
                <w:sz w:val="24"/>
                <w:szCs w:val="24"/>
              </w:rPr>
              <w:t>vremenik aktivnosti, programa i/ili projekta</w:t>
            </w:r>
          </w:p>
        </w:tc>
        <w:tc>
          <w:tcPr>
            <w:tcW w:w="6025" w:type="dxa"/>
          </w:tcPr>
          <w:p w:rsidR="0048533A" w:rsidRDefault="00E57BC5" w:rsidP="0048533A">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23</w:t>
            </w:r>
            <w:r w:rsidR="00CC60F3">
              <w:rPr>
                <w:rFonts w:cs="Calibri"/>
                <w:sz w:val="24"/>
                <w:szCs w:val="24"/>
              </w:rPr>
              <w:t>.travanj 2021</w:t>
            </w:r>
            <w:r w:rsidR="0048533A" w:rsidRPr="0048533A">
              <w:rPr>
                <w:rFonts w:cs="Calibri"/>
                <w:sz w:val="24"/>
                <w:szCs w:val="24"/>
              </w:rPr>
              <w:t>.</w:t>
            </w:r>
          </w:p>
          <w:p w:rsidR="00E57BC5" w:rsidRPr="0048533A" w:rsidRDefault="00E57BC5" w:rsidP="0048533A">
            <w:pPr>
              <w:jc w:val="both"/>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Realizacija ovisi o epidemiološkoj situaciji</w:t>
            </w:r>
          </w:p>
        </w:tc>
      </w:tr>
      <w:tr w:rsidR="0048533A" w:rsidRPr="0048533A" w:rsidTr="006335E2">
        <w:trPr>
          <w:cnfStyle w:val="000000100000" w:firstRow="0" w:lastRow="0" w:firstColumn="0" w:lastColumn="0" w:oddVBand="0" w:evenVBand="0" w:oddHBand="1" w:evenHBand="0" w:firstRowFirstColumn="0" w:firstRowLastColumn="0" w:lastRowFirstColumn="0" w:lastRowLastColumn="0"/>
          <w:trHeight w:val="845"/>
        </w:trPr>
        <w:tc>
          <w:tcPr>
            <w:cnfStyle w:val="000010000000" w:firstRow="0" w:lastRow="0" w:firstColumn="0" w:lastColumn="0" w:oddVBand="1" w:evenVBand="0" w:oddHBand="0" w:evenHBand="0" w:firstRowFirstColumn="0" w:firstRowLastColumn="0" w:lastRowFirstColumn="0" w:lastRowLastColumn="0"/>
            <w:tcW w:w="2860" w:type="dxa"/>
          </w:tcPr>
          <w:p w:rsidR="0048533A" w:rsidRPr="0048533A" w:rsidRDefault="0048533A" w:rsidP="0048533A">
            <w:pPr>
              <w:rPr>
                <w:b/>
                <w:sz w:val="24"/>
                <w:szCs w:val="24"/>
              </w:rPr>
            </w:pPr>
            <w:r w:rsidRPr="0048533A">
              <w:rPr>
                <w:b/>
                <w:sz w:val="24"/>
                <w:szCs w:val="24"/>
              </w:rPr>
              <w:t>detaljan troškovnik</w:t>
            </w:r>
          </w:p>
        </w:tc>
        <w:tc>
          <w:tcPr>
            <w:tcW w:w="6025" w:type="dxa"/>
          </w:tcPr>
          <w:p w:rsidR="0048533A" w:rsidRPr="0048533A" w:rsidRDefault="0048533A" w:rsidP="0048533A">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48533A">
              <w:rPr>
                <w:rFonts w:cs="Calibri"/>
                <w:sz w:val="24"/>
                <w:szCs w:val="24"/>
              </w:rPr>
              <w:t>Troškovi prijevoza ( 2 autobusa)-cca.6000 kn</w:t>
            </w:r>
          </w:p>
          <w:p w:rsidR="0048533A" w:rsidRPr="0048533A" w:rsidRDefault="0048533A" w:rsidP="0048533A">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r w:rsidRPr="0048533A">
              <w:rPr>
                <w:rFonts w:cs="Calibri"/>
                <w:sz w:val="24"/>
                <w:szCs w:val="24"/>
              </w:rPr>
              <w:t>Troškovi ulaznica-cca.50 kn po učenika</w:t>
            </w:r>
          </w:p>
          <w:p w:rsidR="0048533A" w:rsidRPr="0048533A" w:rsidRDefault="0048533A" w:rsidP="0048533A">
            <w:pPr>
              <w:jc w:val="both"/>
              <w:cnfStyle w:val="000000100000" w:firstRow="0" w:lastRow="0" w:firstColumn="0" w:lastColumn="0" w:oddVBand="0" w:evenVBand="0" w:oddHBand="1" w:evenHBand="0" w:firstRowFirstColumn="0" w:firstRowLastColumn="0" w:lastRowFirstColumn="0" w:lastRowLastColumn="0"/>
              <w:rPr>
                <w:rFonts w:cs="Calibri"/>
                <w:sz w:val="24"/>
                <w:szCs w:val="24"/>
              </w:rPr>
            </w:pPr>
          </w:p>
        </w:tc>
      </w:tr>
    </w:tbl>
    <w:p w:rsidR="0048533A" w:rsidRPr="0048533A" w:rsidRDefault="0048533A" w:rsidP="0048533A">
      <w:pPr>
        <w:jc w:val="center"/>
        <w:rPr>
          <w:b/>
          <w:sz w:val="24"/>
          <w:szCs w:val="24"/>
        </w:rPr>
      </w:pPr>
    </w:p>
    <w:p w:rsidR="0048533A" w:rsidRDefault="0048533A" w:rsidP="000461A4">
      <w:pPr>
        <w:jc w:val="center"/>
        <w:rPr>
          <w:b/>
          <w:sz w:val="24"/>
          <w:szCs w:val="24"/>
        </w:rPr>
      </w:pPr>
    </w:p>
    <w:p w:rsidR="001418E8" w:rsidRPr="001418E8" w:rsidRDefault="001418E8" w:rsidP="001418E8">
      <w:pPr>
        <w:jc w:val="center"/>
        <w:rPr>
          <w:b/>
          <w:sz w:val="24"/>
          <w:szCs w:val="24"/>
        </w:rPr>
      </w:pPr>
    </w:p>
    <w:p w:rsidR="000461A4" w:rsidRPr="000461A4" w:rsidRDefault="000461A4" w:rsidP="000461A4">
      <w:pPr>
        <w:jc w:val="center"/>
        <w:rPr>
          <w:b/>
          <w:sz w:val="24"/>
          <w:szCs w:val="24"/>
        </w:rPr>
      </w:pPr>
    </w:p>
    <w:p w:rsidR="000461A4" w:rsidRPr="000461A4" w:rsidRDefault="000461A4" w:rsidP="000461A4">
      <w:pPr>
        <w:jc w:val="center"/>
        <w:rPr>
          <w:b/>
          <w:sz w:val="24"/>
          <w:szCs w:val="24"/>
        </w:rPr>
      </w:pPr>
    </w:p>
    <w:p w:rsidR="000461A4" w:rsidRDefault="000461A4"/>
    <w:sectPr w:rsidR="000461A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33E" w:rsidRDefault="002E433E" w:rsidP="00E55E8F">
      <w:pPr>
        <w:spacing w:after="0" w:line="240" w:lineRule="auto"/>
      </w:pPr>
      <w:r>
        <w:separator/>
      </w:r>
    </w:p>
  </w:endnote>
  <w:endnote w:type="continuationSeparator" w:id="0">
    <w:p w:rsidR="002E433E" w:rsidRDefault="002E433E" w:rsidP="00E5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062152"/>
      <w:docPartObj>
        <w:docPartGallery w:val="Page Numbers (Bottom of Page)"/>
        <w:docPartUnique/>
      </w:docPartObj>
    </w:sdtPr>
    <w:sdtEndPr/>
    <w:sdtContent>
      <w:p w:rsidR="00F27863" w:rsidRDefault="00F27863">
        <w:pPr>
          <w:pStyle w:val="Podnoje"/>
          <w:jc w:val="center"/>
        </w:pPr>
        <w:r>
          <w:fldChar w:fldCharType="begin"/>
        </w:r>
        <w:r>
          <w:instrText>PAGE   \* MERGEFORMAT</w:instrText>
        </w:r>
        <w:r>
          <w:fldChar w:fldCharType="separate"/>
        </w:r>
        <w:r w:rsidR="009C0D37">
          <w:rPr>
            <w:noProof/>
          </w:rPr>
          <w:t>40</w:t>
        </w:r>
        <w:r>
          <w:fldChar w:fldCharType="end"/>
        </w:r>
      </w:p>
    </w:sdtContent>
  </w:sdt>
  <w:p w:rsidR="00F27863" w:rsidRDefault="00F2786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33E" w:rsidRDefault="002E433E" w:rsidP="00E55E8F">
      <w:pPr>
        <w:spacing w:after="0" w:line="240" w:lineRule="auto"/>
      </w:pPr>
      <w:r>
        <w:separator/>
      </w:r>
    </w:p>
  </w:footnote>
  <w:footnote w:type="continuationSeparator" w:id="0">
    <w:p w:rsidR="002E433E" w:rsidRDefault="002E433E" w:rsidP="00E55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18D4"/>
    <w:multiLevelType w:val="hybridMultilevel"/>
    <w:tmpl w:val="F78A1F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E3F4C61"/>
    <w:multiLevelType w:val="hybridMultilevel"/>
    <w:tmpl w:val="3AEAAE30"/>
    <w:lvl w:ilvl="0" w:tplc="6F9E932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1FC8057A"/>
    <w:multiLevelType w:val="hybridMultilevel"/>
    <w:tmpl w:val="3B0A6B3C"/>
    <w:lvl w:ilvl="0" w:tplc="27EE545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228624C3"/>
    <w:multiLevelType w:val="hybridMultilevel"/>
    <w:tmpl w:val="16921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4644209"/>
    <w:multiLevelType w:val="hybridMultilevel"/>
    <w:tmpl w:val="742C3686"/>
    <w:lvl w:ilvl="0" w:tplc="BFF24F38">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26973608"/>
    <w:multiLevelType w:val="hybridMultilevel"/>
    <w:tmpl w:val="19366D74"/>
    <w:lvl w:ilvl="0" w:tplc="EC1A313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60B79F6"/>
    <w:multiLevelType w:val="hybridMultilevel"/>
    <w:tmpl w:val="9F48327A"/>
    <w:lvl w:ilvl="0" w:tplc="34B2ED42">
      <w:start w:val="1"/>
      <w:numFmt w:val="upperRoman"/>
      <w:lvlText w:val="%1."/>
      <w:lvlJc w:val="left"/>
      <w:pPr>
        <w:ind w:left="1080" w:hanging="720"/>
      </w:pPr>
      <w:rPr>
        <w:rFonts w:ascii="Times New Roman" w:eastAsia="Times New Roman" w:hAnsi="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C2A605B"/>
    <w:multiLevelType w:val="hybridMultilevel"/>
    <w:tmpl w:val="51AA6952"/>
    <w:lvl w:ilvl="0" w:tplc="C342708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nsid w:val="3CB6491D"/>
    <w:multiLevelType w:val="hybridMultilevel"/>
    <w:tmpl w:val="92A2FF30"/>
    <w:lvl w:ilvl="0" w:tplc="9BD0E55C">
      <w:numFmt w:val="bullet"/>
      <w:lvlText w:val="-"/>
      <w:lvlJc w:val="left"/>
      <w:pPr>
        <w:ind w:left="408" w:hanging="360"/>
      </w:pPr>
      <w:rPr>
        <w:rFonts w:ascii="Times New Roman" w:eastAsia="Times New Roman" w:hAnsi="Times New Roman" w:cs="Times New Roman"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9">
    <w:nsid w:val="40D8625F"/>
    <w:multiLevelType w:val="hybridMultilevel"/>
    <w:tmpl w:val="4ACA76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458225B"/>
    <w:multiLevelType w:val="hybridMultilevel"/>
    <w:tmpl w:val="F78A1F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9CE19E1"/>
    <w:multiLevelType w:val="hybridMultilevel"/>
    <w:tmpl w:val="EB1050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E4C7838"/>
    <w:multiLevelType w:val="hybridMultilevel"/>
    <w:tmpl w:val="B69C1C3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353"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4EF1725"/>
    <w:multiLevelType w:val="hybridMultilevel"/>
    <w:tmpl w:val="41F4BB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4F7592B"/>
    <w:multiLevelType w:val="hybridMultilevel"/>
    <w:tmpl w:val="051EAA78"/>
    <w:lvl w:ilvl="0" w:tplc="42B8EFFE">
      <w:numFmt w:val="bullet"/>
      <w:lvlText w:val="-"/>
      <w:lvlJc w:val="left"/>
      <w:pPr>
        <w:tabs>
          <w:tab w:val="num" w:pos="720"/>
        </w:tabs>
        <w:ind w:left="720" w:hanging="360"/>
      </w:pPr>
      <w:rPr>
        <w:rFonts w:ascii="Arial" w:hAnsi="Arial" w:hint="default"/>
        <w:b/>
        <w:color w:val="auto"/>
        <w:sz w:val="2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55AC79BB"/>
    <w:multiLevelType w:val="hybridMultilevel"/>
    <w:tmpl w:val="D4CC4D4C"/>
    <w:lvl w:ilvl="0" w:tplc="041A0015">
      <w:start w:val="1"/>
      <w:numFmt w:val="upperLetter"/>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C2B1957"/>
    <w:multiLevelType w:val="hybridMultilevel"/>
    <w:tmpl w:val="EBC0C4A4"/>
    <w:lvl w:ilvl="0" w:tplc="C49ADB48">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5CBD77B0"/>
    <w:multiLevelType w:val="hybridMultilevel"/>
    <w:tmpl w:val="F78A1F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FB2088D"/>
    <w:multiLevelType w:val="hybridMultilevel"/>
    <w:tmpl w:val="7C72B884"/>
    <w:lvl w:ilvl="0" w:tplc="AD7A930A">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9">
    <w:nsid w:val="7AB12B1F"/>
    <w:multiLevelType w:val="hybridMultilevel"/>
    <w:tmpl w:val="67907D30"/>
    <w:lvl w:ilvl="0" w:tplc="041A000F">
      <w:start w:val="1"/>
      <w:numFmt w:val="decimal"/>
      <w:lvlText w:val="%1."/>
      <w:lvlJc w:val="left"/>
      <w:pPr>
        <w:ind w:left="846" w:hanging="42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19"/>
  </w:num>
  <w:num w:numId="2">
    <w:abstractNumId w:val="8"/>
  </w:num>
  <w:num w:numId="3">
    <w:abstractNumId w:val="2"/>
  </w:num>
  <w:num w:numId="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18"/>
  </w:num>
  <w:num w:numId="8">
    <w:abstractNumId w:val="1"/>
  </w:num>
  <w:num w:numId="9">
    <w:abstractNumId w:val="5"/>
  </w:num>
  <w:num w:numId="10">
    <w:abstractNumId w:val="3"/>
  </w:num>
  <w:num w:numId="11">
    <w:abstractNumId w:val="13"/>
  </w:num>
  <w:num w:numId="12">
    <w:abstractNumId w:val="14"/>
  </w:num>
  <w:num w:numId="13">
    <w:abstractNumId w:val="9"/>
  </w:num>
  <w:num w:numId="14">
    <w:abstractNumId w:val="11"/>
  </w:num>
  <w:num w:numId="15">
    <w:abstractNumId w:val="6"/>
  </w:num>
  <w:num w:numId="16">
    <w:abstractNumId w:val="4"/>
  </w:num>
  <w:num w:numId="17">
    <w:abstractNumId w:val="16"/>
  </w:num>
  <w:num w:numId="18">
    <w:abstractNumId w:val="10"/>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24"/>
    <w:rsid w:val="00005E7C"/>
    <w:rsid w:val="00011DA7"/>
    <w:rsid w:val="0001259B"/>
    <w:rsid w:val="00013FAA"/>
    <w:rsid w:val="00016E01"/>
    <w:rsid w:val="00020A70"/>
    <w:rsid w:val="000232BC"/>
    <w:rsid w:val="000341EA"/>
    <w:rsid w:val="00041177"/>
    <w:rsid w:val="000435D3"/>
    <w:rsid w:val="000461A4"/>
    <w:rsid w:val="000503AF"/>
    <w:rsid w:val="00050921"/>
    <w:rsid w:val="00054D6C"/>
    <w:rsid w:val="00057BFA"/>
    <w:rsid w:val="00065A29"/>
    <w:rsid w:val="00066FA9"/>
    <w:rsid w:val="0007576C"/>
    <w:rsid w:val="00091C49"/>
    <w:rsid w:val="00095D50"/>
    <w:rsid w:val="000B38AD"/>
    <w:rsid w:val="000B5C5E"/>
    <w:rsid w:val="000C2504"/>
    <w:rsid w:val="000C6B36"/>
    <w:rsid w:val="000D2674"/>
    <w:rsid w:val="000D315D"/>
    <w:rsid w:val="000D4D54"/>
    <w:rsid w:val="000E3C59"/>
    <w:rsid w:val="000F4888"/>
    <w:rsid w:val="000F587D"/>
    <w:rsid w:val="000F5C10"/>
    <w:rsid w:val="0010109B"/>
    <w:rsid w:val="001012EC"/>
    <w:rsid w:val="00103720"/>
    <w:rsid w:val="00123647"/>
    <w:rsid w:val="00130AAD"/>
    <w:rsid w:val="001346C8"/>
    <w:rsid w:val="00135600"/>
    <w:rsid w:val="0014085C"/>
    <w:rsid w:val="001418E8"/>
    <w:rsid w:val="00142458"/>
    <w:rsid w:val="00143221"/>
    <w:rsid w:val="001614E6"/>
    <w:rsid w:val="001733A1"/>
    <w:rsid w:val="00177ACA"/>
    <w:rsid w:val="00184524"/>
    <w:rsid w:val="00197474"/>
    <w:rsid w:val="001A0D1E"/>
    <w:rsid w:val="001A2862"/>
    <w:rsid w:val="001B1F15"/>
    <w:rsid w:val="001B5E2A"/>
    <w:rsid w:val="001C5E9D"/>
    <w:rsid w:val="001D2A97"/>
    <w:rsid w:val="001F36F7"/>
    <w:rsid w:val="001F38B7"/>
    <w:rsid w:val="00215773"/>
    <w:rsid w:val="002218DC"/>
    <w:rsid w:val="0023764E"/>
    <w:rsid w:val="00245022"/>
    <w:rsid w:val="0025170B"/>
    <w:rsid w:val="002533CC"/>
    <w:rsid w:val="002546C2"/>
    <w:rsid w:val="0025611C"/>
    <w:rsid w:val="00257A22"/>
    <w:rsid w:val="00263214"/>
    <w:rsid w:val="002833F6"/>
    <w:rsid w:val="00291C1A"/>
    <w:rsid w:val="00296222"/>
    <w:rsid w:val="002A001D"/>
    <w:rsid w:val="002A0BD5"/>
    <w:rsid w:val="002A546C"/>
    <w:rsid w:val="002A6A30"/>
    <w:rsid w:val="002B18E3"/>
    <w:rsid w:val="002C4654"/>
    <w:rsid w:val="002C5063"/>
    <w:rsid w:val="002C7B58"/>
    <w:rsid w:val="002D301D"/>
    <w:rsid w:val="002D5CD5"/>
    <w:rsid w:val="002E433E"/>
    <w:rsid w:val="002E46EE"/>
    <w:rsid w:val="002E6EF5"/>
    <w:rsid w:val="002F5053"/>
    <w:rsid w:val="00301B42"/>
    <w:rsid w:val="003034E5"/>
    <w:rsid w:val="00320BA3"/>
    <w:rsid w:val="00322267"/>
    <w:rsid w:val="003257BA"/>
    <w:rsid w:val="003266CA"/>
    <w:rsid w:val="0033342D"/>
    <w:rsid w:val="00337120"/>
    <w:rsid w:val="00337D24"/>
    <w:rsid w:val="00345185"/>
    <w:rsid w:val="003461EC"/>
    <w:rsid w:val="003548B6"/>
    <w:rsid w:val="00354A0D"/>
    <w:rsid w:val="00361705"/>
    <w:rsid w:val="00370950"/>
    <w:rsid w:val="00370C31"/>
    <w:rsid w:val="00377B73"/>
    <w:rsid w:val="00382EAF"/>
    <w:rsid w:val="0038379C"/>
    <w:rsid w:val="00385B2B"/>
    <w:rsid w:val="003B4884"/>
    <w:rsid w:val="003B592B"/>
    <w:rsid w:val="003C1F10"/>
    <w:rsid w:val="003C7986"/>
    <w:rsid w:val="003D363C"/>
    <w:rsid w:val="003D5F47"/>
    <w:rsid w:val="003E379E"/>
    <w:rsid w:val="003E5076"/>
    <w:rsid w:val="003E5674"/>
    <w:rsid w:val="003E700E"/>
    <w:rsid w:val="003F10D0"/>
    <w:rsid w:val="003F2819"/>
    <w:rsid w:val="00400E43"/>
    <w:rsid w:val="0040198C"/>
    <w:rsid w:val="0040341F"/>
    <w:rsid w:val="00405CC9"/>
    <w:rsid w:val="00422FB4"/>
    <w:rsid w:val="004232BC"/>
    <w:rsid w:val="004251B9"/>
    <w:rsid w:val="00442D4D"/>
    <w:rsid w:val="00450C51"/>
    <w:rsid w:val="00452E32"/>
    <w:rsid w:val="004611D9"/>
    <w:rsid w:val="004803C8"/>
    <w:rsid w:val="004833D5"/>
    <w:rsid w:val="0048533A"/>
    <w:rsid w:val="004861B5"/>
    <w:rsid w:val="004868C7"/>
    <w:rsid w:val="00493A40"/>
    <w:rsid w:val="004A5AB2"/>
    <w:rsid w:val="004C1774"/>
    <w:rsid w:val="004D1BB2"/>
    <w:rsid w:val="004D4C2A"/>
    <w:rsid w:val="004E3BDA"/>
    <w:rsid w:val="004E52AC"/>
    <w:rsid w:val="004F0583"/>
    <w:rsid w:val="004F36D4"/>
    <w:rsid w:val="00500F16"/>
    <w:rsid w:val="00503089"/>
    <w:rsid w:val="005036DA"/>
    <w:rsid w:val="005038C9"/>
    <w:rsid w:val="00506584"/>
    <w:rsid w:val="005068ED"/>
    <w:rsid w:val="00512F3C"/>
    <w:rsid w:val="00516D83"/>
    <w:rsid w:val="00520D35"/>
    <w:rsid w:val="00522155"/>
    <w:rsid w:val="0052279D"/>
    <w:rsid w:val="00527807"/>
    <w:rsid w:val="0054271D"/>
    <w:rsid w:val="00545FCE"/>
    <w:rsid w:val="00564C22"/>
    <w:rsid w:val="005657C0"/>
    <w:rsid w:val="00565965"/>
    <w:rsid w:val="005676E8"/>
    <w:rsid w:val="00574885"/>
    <w:rsid w:val="00590571"/>
    <w:rsid w:val="005932D1"/>
    <w:rsid w:val="00595832"/>
    <w:rsid w:val="005A309F"/>
    <w:rsid w:val="005A7405"/>
    <w:rsid w:val="005B3798"/>
    <w:rsid w:val="005C7504"/>
    <w:rsid w:val="005D06AF"/>
    <w:rsid w:val="005D152F"/>
    <w:rsid w:val="005D342F"/>
    <w:rsid w:val="005D67F3"/>
    <w:rsid w:val="005E1938"/>
    <w:rsid w:val="005E34AE"/>
    <w:rsid w:val="005F2670"/>
    <w:rsid w:val="005F4F99"/>
    <w:rsid w:val="006043A9"/>
    <w:rsid w:val="00614D58"/>
    <w:rsid w:val="00620A10"/>
    <w:rsid w:val="006335E2"/>
    <w:rsid w:val="006336D2"/>
    <w:rsid w:val="006625AB"/>
    <w:rsid w:val="00672DF2"/>
    <w:rsid w:val="006855DF"/>
    <w:rsid w:val="006869B3"/>
    <w:rsid w:val="00687CB0"/>
    <w:rsid w:val="00691D47"/>
    <w:rsid w:val="006A0F17"/>
    <w:rsid w:val="006A31F7"/>
    <w:rsid w:val="006C2DB0"/>
    <w:rsid w:val="006C37AF"/>
    <w:rsid w:val="006F3BF2"/>
    <w:rsid w:val="006F5FAF"/>
    <w:rsid w:val="00700136"/>
    <w:rsid w:val="007160B1"/>
    <w:rsid w:val="007228D2"/>
    <w:rsid w:val="00736859"/>
    <w:rsid w:val="00742771"/>
    <w:rsid w:val="00744BDB"/>
    <w:rsid w:val="007466FD"/>
    <w:rsid w:val="00752A8E"/>
    <w:rsid w:val="00753F2C"/>
    <w:rsid w:val="007546AA"/>
    <w:rsid w:val="00766859"/>
    <w:rsid w:val="00770D55"/>
    <w:rsid w:val="00773ABF"/>
    <w:rsid w:val="00774FDE"/>
    <w:rsid w:val="00787C23"/>
    <w:rsid w:val="00792DB7"/>
    <w:rsid w:val="00794E82"/>
    <w:rsid w:val="007A57EF"/>
    <w:rsid w:val="007A765F"/>
    <w:rsid w:val="007A7DCD"/>
    <w:rsid w:val="007D12CA"/>
    <w:rsid w:val="007D3FD3"/>
    <w:rsid w:val="007D4452"/>
    <w:rsid w:val="007D5767"/>
    <w:rsid w:val="007D57CD"/>
    <w:rsid w:val="007D6156"/>
    <w:rsid w:val="007D644E"/>
    <w:rsid w:val="007D7001"/>
    <w:rsid w:val="007E1B42"/>
    <w:rsid w:val="007E23B6"/>
    <w:rsid w:val="007F17D1"/>
    <w:rsid w:val="007F1AA5"/>
    <w:rsid w:val="007F2CD0"/>
    <w:rsid w:val="00803220"/>
    <w:rsid w:val="008041EB"/>
    <w:rsid w:val="0082335A"/>
    <w:rsid w:val="008237F5"/>
    <w:rsid w:val="008403C8"/>
    <w:rsid w:val="00856F53"/>
    <w:rsid w:val="00861565"/>
    <w:rsid w:val="00883A8C"/>
    <w:rsid w:val="00890BC3"/>
    <w:rsid w:val="008B029F"/>
    <w:rsid w:val="008B0A55"/>
    <w:rsid w:val="008B41C5"/>
    <w:rsid w:val="008C6F0F"/>
    <w:rsid w:val="008D0327"/>
    <w:rsid w:val="008D2330"/>
    <w:rsid w:val="008E12C8"/>
    <w:rsid w:val="008E5A3D"/>
    <w:rsid w:val="008F0958"/>
    <w:rsid w:val="009004A2"/>
    <w:rsid w:val="009039C7"/>
    <w:rsid w:val="00904753"/>
    <w:rsid w:val="00912784"/>
    <w:rsid w:val="00915F8F"/>
    <w:rsid w:val="00922E14"/>
    <w:rsid w:val="009234E1"/>
    <w:rsid w:val="00923FF5"/>
    <w:rsid w:val="00937902"/>
    <w:rsid w:val="0095570C"/>
    <w:rsid w:val="00956259"/>
    <w:rsid w:val="00965296"/>
    <w:rsid w:val="00966C61"/>
    <w:rsid w:val="009671C4"/>
    <w:rsid w:val="00971274"/>
    <w:rsid w:val="009744B2"/>
    <w:rsid w:val="00981D34"/>
    <w:rsid w:val="00985F7A"/>
    <w:rsid w:val="00986B4F"/>
    <w:rsid w:val="00990781"/>
    <w:rsid w:val="00992DA6"/>
    <w:rsid w:val="00996B03"/>
    <w:rsid w:val="009A064D"/>
    <w:rsid w:val="009C0D37"/>
    <w:rsid w:val="009C3452"/>
    <w:rsid w:val="009C45AC"/>
    <w:rsid w:val="009C6DB1"/>
    <w:rsid w:val="009D7B6F"/>
    <w:rsid w:val="009E1691"/>
    <w:rsid w:val="009E3418"/>
    <w:rsid w:val="009F20F8"/>
    <w:rsid w:val="00A0304E"/>
    <w:rsid w:val="00A10D5A"/>
    <w:rsid w:val="00A11313"/>
    <w:rsid w:val="00A11882"/>
    <w:rsid w:val="00A11AFD"/>
    <w:rsid w:val="00A16EE1"/>
    <w:rsid w:val="00A1726A"/>
    <w:rsid w:val="00A21FB1"/>
    <w:rsid w:val="00A404EC"/>
    <w:rsid w:val="00A47BDC"/>
    <w:rsid w:val="00A6488F"/>
    <w:rsid w:val="00A66ECE"/>
    <w:rsid w:val="00A71336"/>
    <w:rsid w:val="00A73C75"/>
    <w:rsid w:val="00A765A6"/>
    <w:rsid w:val="00A83D20"/>
    <w:rsid w:val="00A92FC4"/>
    <w:rsid w:val="00A9662D"/>
    <w:rsid w:val="00AD09F7"/>
    <w:rsid w:val="00AE5976"/>
    <w:rsid w:val="00AE5FA3"/>
    <w:rsid w:val="00AF5DF9"/>
    <w:rsid w:val="00B01DC9"/>
    <w:rsid w:val="00B056D4"/>
    <w:rsid w:val="00B07087"/>
    <w:rsid w:val="00B11D48"/>
    <w:rsid w:val="00B12185"/>
    <w:rsid w:val="00B129AB"/>
    <w:rsid w:val="00B141F0"/>
    <w:rsid w:val="00B1718A"/>
    <w:rsid w:val="00B27498"/>
    <w:rsid w:val="00B32995"/>
    <w:rsid w:val="00B4213F"/>
    <w:rsid w:val="00B5190F"/>
    <w:rsid w:val="00B60199"/>
    <w:rsid w:val="00B6157D"/>
    <w:rsid w:val="00B67CBD"/>
    <w:rsid w:val="00B7236C"/>
    <w:rsid w:val="00B753A3"/>
    <w:rsid w:val="00B75DDB"/>
    <w:rsid w:val="00B84B59"/>
    <w:rsid w:val="00B84E63"/>
    <w:rsid w:val="00B86C76"/>
    <w:rsid w:val="00B94ED9"/>
    <w:rsid w:val="00BB1355"/>
    <w:rsid w:val="00BB161B"/>
    <w:rsid w:val="00BB77B3"/>
    <w:rsid w:val="00BC031F"/>
    <w:rsid w:val="00BC2213"/>
    <w:rsid w:val="00BD1854"/>
    <w:rsid w:val="00BD34C4"/>
    <w:rsid w:val="00BD3D66"/>
    <w:rsid w:val="00BE5002"/>
    <w:rsid w:val="00BF1EEC"/>
    <w:rsid w:val="00BF2D98"/>
    <w:rsid w:val="00BF4DFA"/>
    <w:rsid w:val="00C03B70"/>
    <w:rsid w:val="00C10968"/>
    <w:rsid w:val="00C21ADD"/>
    <w:rsid w:val="00C232BF"/>
    <w:rsid w:val="00C245DA"/>
    <w:rsid w:val="00C25141"/>
    <w:rsid w:val="00C25EDC"/>
    <w:rsid w:val="00C301DD"/>
    <w:rsid w:val="00C34C18"/>
    <w:rsid w:val="00C44BD0"/>
    <w:rsid w:val="00C45E62"/>
    <w:rsid w:val="00C54540"/>
    <w:rsid w:val="00C6557C"/>
    <w:rsid w:val="00C71145"/>
    <w:rsid w:val="00C7486E"/>
    <w:rsid w:val="00C769D2"/>
    <w:rsid w:val="00C769F0"/>
    <w:rsid w:val="00C76E55"/>
    <w:rsid w:val="00C77E31"/>
    <w:rsid w:val="00C806AE"/>
    <w:rsid w:val="00C867C9"/>
    <w:rsid w:val="00C9629F"/>
    <w:rsid w:val="00C9630B"/>
    <w:rsid w:val="00CA0887"/>
    <w:rsid w:val="00CA42B0"/>
    <w:rsid w:val="00CA7DE7"/>
    <w:rsid w:val="00CC071E"/>
    <w:rsid w:val="00CC60F3"/>
    <w:rsid w:val="00CD505A"/>
    <w:rsid w:val="00CF1D92"/>
    <w:rsid w:val="00CF37D0"/>
    <w:rsid w:val="00D02C1B"/>
    <w:rsid w:val="00D0485B"/>
    <w:rsid w:val="00D06452"/>
    <w:rsid w:val="00D06BD0"/>
    <w:rsid w:val="00D07999"/>
    <w:rsid w:val="00D07CE5"/>
    <w:rsid w:val="00D1328F"/>
    <w:rsid w:val="00D13636"/>
    <w:rsid w:val="00D173BA"/>
    <w:rsid w:val="00D21BFC"/>
    <w:rsid w:val="00D237EF"/>
    <w:rsid w:val="00D36408"/>
    <w:rsid w:val="00D44FB7"/>
    <w:rsid w:val="00D51C4E"/>
    <w:rsid w:val="00D65D93"/>
    <w:rsid w:val="00D67C5B"/>
    <w:rsid w:val="00D70640"/>
    <w:rsid w:val="00D76223"/>
    <w:rsid w:val="00D854BA"/>
    <w:rsid w:val="00DA1AEC"/>
    <w:rsid w:val="00DA3F93"/>
    <w:rsid w:val="00DA6870"/>
    <w:rsid w:val="00DB5586"/>
    <w:rsid w:val="00DB74BB"/>
    <w:rsid w:val="00DC0648"/>
    <w:rsid w:val="00DF3730"/>
    <w:rsid w:val="00DF4589"/>
    <w:rsid w:val="00E0346A"/>
    <w:rsid w:val="00E12787"/>
    <w:rsid w:val="00E1758D"/>
    <w:rsid w:val="00E2471B"/>
    <w:rsid w:val="00E252F7"/>
    <w:rsid w:val="00E306D7"/>
    <w:rsid w:val="00E32538"/>
    <w:rsid w:val="00E342EA"/>
    <w:rsid w:val="00E403BA"/>
    <w:rsid w:val="00E413BA"/>
    <w:rsid w:val="00E44CD2"/>
    <w:rsid w:val="00E55E8F"/>
    <w:rsid w:val="00E56F14"/>
    <w:rsid w:val="00E57BC5"/>
    <w:rsid w:val="00E63A1E"/>
    <w:rsid w:val="00E70FB9"/>
    <w:rsid w:val="00E72333"/>
    <w:rsid w:val="00E771EF"/>
    <w:rsid w:val="00E82572"/>
    <w:rsid w:val="00E94C60"/>
    <w:rsid w:val="00EA142A"/>
    <w:rsid w:val="00EA38FD"/>
    <w:rsid w:val="00EA4738"/>
    <w:rsid w:val="00EB3122"/>
    <w:rsid w:val="00EB4BCB"/>
    <w:rsid w:val="00EB6865"/>
    <w:rsid w:val="00EC07E4"/>
    <w:rsid w:val="00EC39B5"/>
    <w:rsid w:val="00ED6DFB"/>
    <w:rsid w:val="00ED7CD6"/>
    <w:rsid w:val="00EE3576"/>
    <w:rsid w:val="00EF3997"/>
    <w:rsid w:val="00F02092"/>
    <w:rsid w:val="00F05497"/>
    <w:rsid w:val="00F072DF"/>
    <w:rsid w:val="00F209E3"/>
    <w:rsid w:val="00F27863"/>
    <w:rsid w:val="00F30DE4"/>
    <w:rsid w:val="00F36BCC"/>
    <w:rsid w:val="00F635FD"/>
    <w:rsid w:val="00F66933"/>
    <w:rsid w:val="00F73C52"/>
    <w:rsid w:val="00F81881"/>
    <w:rsid w:val="00F82CA3"/>
    <w:rsid w:val="00FA525F"/>
    <w:rsid w:val="00FB0570"/>
    <w:rsid w:val="00FB70BA"/>
    <w:rsid w:val="00FB70BC"/>
    <w:rsid w:val="00FC3706"/>
    <w:rsid w:val="00FC663D"/>
    <w:rsid w:val="00FD1505"/>
    <w:rsid w:val="00FE307E"/>
    <w:rsid w:val="00FE7288"/>
    <w:rsid w:val="00FE7503"/>
    <w:rsid w:val="00FE7A75"/>
    <w:rsid w:val="00FF014A"/>
    <w:rsid w:val="00FF10A6"/>
    <w:rsid w:val="00FF46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24"/>
    <w:rPr>
      <w:rFonts w:ascii="Calibri" w:eastAsia="Calibri" w:hAnsi="Calibri" w:cs="Times New Roman"/>
    </w:rPr>
  </w:style>
  <w:style w:type="paragraph" w:styleId="Naslov2">
    <w:name w:val="heading 2"/>
    <w:basedOn w:val="Normal"/>
    <w:next w:val="Normal"/>
    <w:link w:val="Naslov2Char"/>
    <w:uiPriority w:val="9"/>
    <w:unhideWhenUsed/>
    <w:qFormat/>
    <w:rsid w:val="00904753"/>
    <w:pPr>
      <w:keepNext/>
      <w:spacing w:before="240" w:after="60"/>
      <w:outlineLvl w:val="1"/>
    </w:pPr>
    <w:rPr>
      <w:rFonts w:ascii="Cambria" w:eastAsia="Times New Roman"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uiPriority w:val="22"/>
    <w:qFormat/>
    <w:rsid w:val="00337D24"/>
    <w:rPr>
      <w:b/>
      <w:bCs/>
    </w:rPr>
  </w:style>
  <w:style w:type="character" w:styleId="Istaknuto">
    <w:name w:val="Emphasis"/>
    <w:uiPriority w:val="20"/>
    <w:qFormat/>
    <w:rsid w:val="00337D24"/>
    <w:rPr>
      <w:i/>
      <w:iCs/>
    </w:rPr>
  </w:style>
  <w:style w:type="character" w:styleId="Hiperveza">
    <w:name w:val="Hyperlink"/>
    <w:uiPriority w:val="99"/>
    <w:unhideWhenUsed/>
    <w:rsid w:val="00337D24"/>
    <w:rPr>
      <w:color w:val="0000FF"/>
      <w:u w:val="single"/>
    </w:rPr>
  </w:style>
  <w:style w:type="paragraph" w:styleId="Bezproreda">
    <w:name w:val="No Spacing"/>
    <w:uiPriority w:val="1"/>
    <w:qFormat/>
    <w:rsid w:val="00337D24"/>
    <w:pPr>
      <w:spacing w:after="0" w:line="240" w:lineRule="auto"/>
    </w:pPr>
    <w:rPr>
      <w:rFonts w:ascii="Calibri" w:eastAsia="Calibri" w:hAnsi="Calibri" w:cs="Times New Roman"/>
    </w:rPr>
  </w:style>
  <w:style w:type="paragraph" w:styleId="Odlomakpopisa">
    <w:name w:val="List Paragraph"/>
    <w:basedOn w:val="Normal"/>
    <w:uiPriority w:val="34"/>
    <w:qFormat/>
    <w:rsid w:val="00337D24"/>
    <w:pPr>
      <w:ind w:left="720"/>
      <w:contextualSpacing/>
    </w:pPr>
  </w:style>
  <w:style w:type="table" w:styleId="Reetkatablice">
    <w:name w:val="Table Grid"/>
    <w:basedOn w:val="Obinatablica"/>
    <w:uiPriority w:val="39"/>
    <w:rsid w:val="003E5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E55E8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55E8F"/>
    <w:rPr>
      <w:rFonts w:ascii="Calibri" w:eastAsia="Calibri" w:hAnsi="Calibri" w:cs="Times New Roman"/>
    </w:rPr>
  </w:style>
  <w:style w:type="paragraph" w:styleId="Podnoje">
    <w:name w:val="footer"/>
    <w:basedOn w:val="Normal"/>
    <w:link w:val="PodnojeChar"/>
    <w:uiPriority w:val="99"/>
    <w:unhideWhenUsed/>
    <w:rsid w:val="00E55E8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55E8F"/>
    <w:rPr>
      <w:rFonts w:ascii="Calibri" w:eastAsia="Calibri" w:hAnsi="Calibri" w:cs="Times New Roman"/>
    </w:rPr>
  </w:style>
  <w:style w:type="character" w:customStyle="1" w:styleId="Naslov2Char">
    <w:name w:val="Naslov 2 Char"/>
    <w:basedOn w:val="Zadanifontodlomka"/>
    <w:link w:val="Naslov2"/>
    <w:uiPriority w:val="9"/>
    <w:rsid w:val="00904753"/>
    <w:rPr>
      <w:rFonts w:ascii="Cambria" w:eastAsia="Times New Roman" w:hAnsi="Cambria" w:cs="Times New Roman"/>
      <w:b/>
      <w:bCs/>
      <w:i/>
      <w:iCs/>
      <w:sz w:val="28"/>
      <w:szCs w:val="28"/>
    </w:rPr>
  </w:style>
  <w:style w:type="table" w:styleId="Svijetlipopis">
    <w:name w:val="Light List"/>
    <w:basedOn w:val="Obinatablica"/>
    <w:uiPriority w:val="61"/>
    <w:rsid w:val="008041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FE7288"/>
    <w:pPr>
      <w:autoSpaceDE w:val="0"/>
      <w:autoSpaceDN w:val="0"/>
      <w:adjustRightInd w:val="0"/>
      <w:spacing w:after="0" w:line="240" w:lineRule="auto"/>
    </w:pPr>
    <w:rPr>
      <w:rFonts w:ascii="Calibri" w:hAnsi="Calibri" w:cs="Calibri"/>
      <w:color w:val="000000"/>
      <w:sz w:val="24"/>
      <w:szCs w:val="24"/>
    </w:rPr>
  </w:style>
  <w:style w:type="table" w:customStyle="1" w:styleId="Svijetlipopis9">
    <w:name w:val="Svijetli popis9"/>
    <w:basedOn w:val="Obinatablica"/>
    <w:next w:val="Svijetlipopis"/>
    <w:uiPriority w:val="61"/>
    <w:rsid w:val="00D70640"/>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ijetlipopis91">
    <w:name w:val="Svijetli popis91"/>
    <w:basedOn w:val="Obinatablica"/>
    <w:next w:val="Svijetlipopis"/>
    <w:uiPriority w:val="61"/>
    <w:rsid w:val="001418E8"/>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ijetlipopis10">
    <w:name w:val="Svijetli popis10"/>
    <w:basedOn w:val="Obinatablica"/>
    <w:next w:val="Svijetlipopis"/>
    <w:uiPriority w:val="61"/>
    <w:rsid w:val="00E94C6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ijetlipopis92">
    <w:name w:val="Svijetli popis92"/>
    <w:basedOn w:val="Obinatablica"/>
    <w:next w:val="Svijetlipopis"/>
    <w:uiPriority w:val="61"/>
    <w:rsid w:val="0048533A"/>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kstbalonia">
    <w:name w:val="Balloon Text"/>
    <w:basedOn w:val="Normal"/>
    <w:link w:val="TekstbaloniaChar"/>
    <w:uiPriority w:val="99"/>
    <w:semiHidden/>
    <w:unhideWhenUsed/>
    <w:rsid w:val="00F2786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278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24"/>
    <w:rPr>
      <w:rFonts w:ascii="Calibri" w:eastAsia="Calibri" w:hAnsi="Calibri" w:cs="Times New Roman"/>
    </w:rPr>
  </w:style>
  <w:style w:type="paragraph" w:styleId="Naslov2">
    <w:name w:val="heading 2"/>
    <w:basedOn w:val="Normal"/>
    <w:next w:val="Normal"/>
    <w:link w:val="Naslov2Char"/>
    <w:uiPriority w:val="9"/>
    <w:unhideWhenUsed/>
    <w:qFormat/>
    <w:rsid w:val="00904753"/>
    <w:pPr>
      <w:keepNext/>
      <w:spacing w:before="240" w:after="60"/>
      <w:outlineLvl w:val="1"/>
    </w:pPr>
    <w:rPr>
      <w:rFonts w:ascii="Cambria" w:eastAsia="Times New Roman"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uiPriority w:val="22"/>
    <w:qFormat/>
    <w:rsid w:val="00337D24"/>
    <w:rPr>
      <w:b/>
      <w:bCs/>
    </w:rPr>
  </w:style>
  <w:style w:type="character" w:styleId="Istaknuto">
    <w:name w:val="Emphasis"/>
    <w:uiPriority w:val="20"/>
    <w:qFormat/>
    <w:rsid w:val="00337D24"/>
    <w:rPr>
      <w:i/>
      <w:iCs/>
    </w:rPr>
  </w:style>
  <w:style w:type="character" w:styleId="Hiperveza">
    <w:name w:val="Hyperlink"/>
    <w:uiPriority w:val="99"/>
    <w:unhideWhenUsed/>
    <w:rsid w:val="00337D24"/>
    <w:rPr>
      <w:color w:val="0000FF"/>
      <w:u w:val="single"/>
    </w:rPr>
  </w:style>
  <w:style w:type="paragraph" w:styleId="Bezproreda">
    <w:name w:val="No Spacing"/>
    <w:uiPriority w:val="1"/>
    <w:qFormat/>
    <w:rsid w:val="00337D24"/>
    <w:pPr>
      <w:spacing w:after="0" w:line="240" w:lineRule="auto"/>
    </w:pPr>
    <w:rPr>
      <w:rFonts w:ascii="Calibri" w:eastAsia="Calibri" w:hAnsi="Calibri" w:cs="Times New Roman"/>
    </w:rPr>
  </w:style>
  <w:style w:type="paragraph" w:styleId="Odlomakpopisa">
    <w:name w:val="List Paragraph"/>
    <w:basedOn w:val="Normal"/>
    <w:uiPriority w:val="34"/>
    <w:qFormat/>
    <w:rsid w:val="00337D24"/>
    <w:pPr>
      <w:ind w:left="720"/>
      <w:contextualSpacing/>
    </w:pPr>
  </w:style>
  <w:style w:type="table" w:styleId="Reetkatablice">
    <w:name w:val="Table Grid"/>
    <w:basedOn w:val="Obinatablica"/>
    <w:uiPriority w:val="39"/>
    <w:rsid w:val="003E5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E55E8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55E8F"/>
    <w:rPr>
      <w:rFonts w:ascii="Calibri" w:eastAsia="Calibri" w:hAnsi="Calibri" w:cs="Times New Roman"/>
    </w:rPr>
  </w:style>
  <w:style w:type="paragraph" w:styleId="Podnoje">
    <w:name w:val="footer"/>
    <w:basedOn w:val="Normal"/>
    <w:link w:val="PodnojeChar"/>
    <w:uiPriority w:val="99"/>
    <w:unhideWhenUsed/>
    <w:rsid w:val="00E55E8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55E8F"/>
    <w:rPr>
      <w:rFonts w:ascii="Calibri" w:eastAsia="Calibri" w:hAnsi="Calibri" w:cs="Times New Roman"/>
    </w:rPr>
  </w:style>
  <w:style w:type="character" w:customStyle="1" w:styleId="Naslov2Char">
    <w:name w:val="Naslov 2 Char"/>
    <w:basedOn w:val="Zadanifontodlomka"/>
    <w:link w:val="Naslov2"/>
    <w:uiPriority w:val="9"/>
    <w:rsid w:val="00904753"/>
    <w:rPr>
      <w:rFonts w:ascii="Cambria" w:eastAsia="Times New Roman" w:hAnsi="Cambria" w:cs="Times New Roman"/>
      <w:b/>
      <w:bCs/>
      <w:i/>
      <w:iCs/>
      <w:sz w:val="28"/>
      <w:szCs w:val="28"/>
    </w:rPr>
  </w:style>
  <w:style w:type="table" w:styleId="Svijetlipopis">
    <w:name w:val="Light List"/>
    <w:basedOn w:val="Obinatablica"/>
    <w:uiPriority w:val="61"/>
    <w:rsid w:val="008041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FE7288"/>
    <w:pPr>
      <w:autoSpaceDE w:val="0"/>
      <w:autoSpaceDN w:val="0"/>
      <w:adjustRightInd w:val="0"/>
      <w:spacing w:after="0" w:line="240" w:lineRule="auto"/>
    </w:pPr>
    <w:rPr>
      <w:rFonts w:ascii="Calibri" w:hAnsi="Calibri" w:cs="Calibri"/>
      <w:color w:val="000000"/>
      <w:sz w:val="24"/>
      <w:szCs w:val="24"/>
    </w:rPr>
  </w:style>
  <w:style w:type="table" w:customStyle="1" w:styleId="Svijetlipopis9">
    <w:name w:val="Svijetli popis9"/>
    <w:basedOn w:val="Obinatablica"/>
    <w:next w:val="Svijetlipopis"/>
    <w:uiPriority w:val="61"/>
    <w:rsid w:val="00D70640"/>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ijetlipopis91">
    <w:name w:val="Svijetli popis91"/>
    <w:basedOn w:val="Obinatablica"/>
    <w:next w:val="Svijetlipopis"/>
    <w:uiPriority w:val="61"/>
    <w:rsid w:val="001418E8"/>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ijetlipopis10">
    <w:name w:val="Svijetli popis10"/>
    <w:basedOn w:val="Obinatablica"/>
    <w:next w:val="Svijetlipopis"/>
    <w:uiPriority w:val="61"/>
    <w:rsid w:val="00E94C6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ijetlipopis92">
    <w:name w:val="Svijetli popis92"/>
    <w:basedOn w:val="Obinatablica"/>
    <w:next w:val="Svijetlipopis"/>
    <w:uiPriority w:val="61"/>
    <w:rsid w:val="0048533A"/>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kstbalonia">
    <w:name w:val="Balloon Text"/>
    <w:basedOn w:val="Normal"/>
    <w:link w:val="TekstbaloniaChar"/>
    <w:uiPriority w:val="99"/>
    <w:semiHidden/>
    <w:unhideWhenUsed/>
    <w:rsid w:val="00F2786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278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s-obrtnicka-opatija.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73A2-3833-4DAD-973B-08E006F1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49</Pages>
  <Words>9384</Words>
  <Characters>53490</Characters>
  <Application>Microsoft Office Word</Application>
  <DocSecurity>0</DocSecurity>
  <Lines>445</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dc:creator>
  <cp:lastModifiedBy>Liana</cp:lastModifiedBy>
  <cp:revision>769</cp:revision>
  <cp:lastPrinted>2020-09-28T09:31:00Z</cp:lastPrinted>
  <dcterms:created xsi:type="dcterms:W3CDTF">2018-07-04T07:17:00Z</dcterms:created>
  <dcterms:modified xsi:type="dcterms:W3CDTF">2020-10-02T07:26:00Z</dcterms:modified>
</cp:coreProperties>
</file>